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F3" w:rsidRPr="00CC5AF3" w:rsidRDefault="00CC5AF3" w:rsidP="00CC5AF3">
      <w:pPr>
        <w:pStyle w:val="1"/>
        <w:spacing w:after="244" w:line="322" w:lineRule="exact"/>
        <w:ind w:right="740"/>
        <w:jc w:val="right"/>
        <w:rPr>
          <w:sz w:val="28"/>
          <w:szCs w:val="28"/>
        </w:rPr>
      </w:pPr>
      <w:r w:rsidRPr="00CC5AF3">
        <w:rPr>
          <w:sz w:val="28"/>
          <w:szCs w:val="28"/>
        </w:rPr>
        <w:t xml:space="preserve">Приложение </w:t>
      </w:r>
      <w:r w:rsidR="006844CC">
        <w:rPr>
          <w:sz w:val="28"/>
          <w:szCs w:val="28"/>
        </w:rPr>
        <w:t>1</w:t>
      </w:r>
      <w:bookmarkStart w:id="0" w:name="_GoBack"/>
      <w:bookmarkEnd w:id="0"/>
    </w:p>
    <w:p w:rsidR="00CC5AF3" w:rsidRPr="00CC5AF3" w:rsidRDefault="00CC5AF3" w:rsidP="00CC5AF3">
      <w:pPr>
        <w:pStyle w:val="a9"/>
        <w:spacing w:line="240" w:lineRule="exact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CC5AF3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B00B0D">
        <w:rPr>
          <w:rFonts w:ascii="Times New Roman" w:hAnsi="Times New Roman" w:cs="Times New Roman"/>
          <w:sz w:val="28"/>
          <w:szCs w:val="28"/>
        </w:rPr>
        <w:t>комитета</w:t>
      </w:r>
      <w:r w:rsidRPr="00CC5AF3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CC5AF3" w:rsidRPr="00CC5AF3" w:rsidRDefault="00CC5AF3" w:rsidP="00CC5AF3">
      <w:pPr>
        <w:pStyle w:val="a9"/>
        <w:spacing w:line="240" w:lineRule="exact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CC5AF3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CC5AF3" w:rsidRPr="00CC5AF3" w:rsidRDefault="00CC5AF3" w:rsidP="00CC5AF3">
      <w:pPr>
        <w:pStyle w:val="1"/>
        <w:tabs>
          <w:tab w:val="left" w:pos="4890"/>
          <w:tab w:val="center" w:pos="6501"/>
        </w:tabs>
        <w:spacing w:after="244" w:line="322" w:lineRule="exact"/>
        <w:ind w:left="3540" w:right="740" w:firstLine="708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B00B0D">
        <w:rPr>
          <w:sz w:val="28"/>
          <w:szCs w:val="28"/>
        </w:rPr>
        <w:t xml:space="preserve">  </w:t>
      </w:r>
      <w:r w:rsidRPr="00CC5AF3">
        <w:rPr>
          <w:sz w:val="28"/>
          <w:szCs w:val="28"/>
        </w:rPr>
        <w:t xml:space="preserve">от  </w:t>
      </w:r>
      <w:r w:rsidR="00750CD2">
        <w:rPr>
          <w:sz w:val="28"/>
          <w:szCs w:val="28"/>
        </w:rPr>
        <w:t>20.11.2014</w:t>
      </w:r>
      <w:r w:rsidRPr="00CC5AF3">
        <w:rPr>
          <w:sz w:val="28"/>
          <w:szCs w:val="28"/>
        </w:rPr>
        <w:t xml:space="preserve">    № </w:t>
      </w:r>
      <w:r w:rsidR="00750CD2">
        <w:rPr>
          <w:sz w:val="28"/>
          <w:szCs w:val="28"/>
        </w:rPr>
        <w:t xml:space="preserve"> 1083-ОД</w:t>
      </w:r>
    </w:p>
    <w:p w:rsidR="00DC21AA" w:rsidRDefault="00DC21AA">
      <w:pPr>
        <w:pStyle w:val="1"/>
        <w:shd w:val="clear" w:color="auto" w:fill="auto"/>
        <w:spacing w:after="244" w:line="322" w:lineRule="exact"/>
        <w:ind w:right="740"/>
        <w:jc w:val="center"/>
        <w:rPr>
          <w:sz w:val="28"/>
          <w:szCs w:val="28"/>
        </w:rPr>
      </w:pPr>
    </w:p>
    <w:p w:rsidR="00DC21AA" w:rsidRDefault="00DC21AA">
      <w:pPr>
        <w:pStyle w:val="1"/>
        <w:shd w:val="clear" w:color="auto" w:fill="auto"/>
        <w:spacing w:after="244" w:line="322" w:lineRule="exact"/>
        <w:ind w:right="74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7079D0" w:rsidRPr="00F30875" w:rsidRDefault="00F30875">
      <w:pPr>
        <w:pStyle w:val="1"/>
        <w:shd w:val="clear" w:color="auto" w:fill="auto"/>
        <w:spacing w:after="244" w:line="322" w:lineRule="exact"/>
        <w:ind w:right="740"/>
        <w:jc w:val="center"/>
        <w:rPr>
          <w:sz w:val="28"/>
          <w:szCs w:val="28"/>
        </w:rPr>
      </w:pPr>
      <w:r w:rsidRPr="00F30875">
        <w:rPr>
          <w:sz w:val="28"/>
          <w:szCs w:val="28"/>
        </w:rPr>
        <w:t xml:space="preserve"> о муниципальной инновационной площадке</w:t>
      </w:r>
    </w:p>
    <w:p w:rsidR="007079D0" w:rsidRPr="00F30875" w:rsidRDefault="00F30875">
      <w:pPr>
        <w:pStyle w:val="1"/>
        <w:shd w:val="clear" w:color="auto" w:fill="auto"/>
        <w:spacing w:after="0" w:line="317" w:lineRule="exact"/>
        <w:ind w:left="20" w:right="20" w:firstLine="740"/>
        <w:rPr>
          <w:sz w:val="28"/>
          <w:szCs w:val="28"/>
        </w:rPr>
      </w:pPr>
      <w:r w:rsidRPr="00F30875">
        <w:rPr>
          <w:sz w:val="28"/>
          <w:szCs w:val="28"/>
        </w:rPr>
        <w:t>Настоящим Положением определяются условия присвоения образовательным учреждениям статуса муниципальной инновационной площадки, а также правовые, содержательные и финансово-экономические основы ее функционирования.</w:t>
      </w:r>
    </w:p>
    <w:p w:rsidR="007079D0" w:rsidRPr="00F30875" w:rsidRDefault="00F30875">
      <w:pPr>
        <w:pStyle w:val="1"/>
        <w:shd w:val="clear" w:color="auto" w:fill="auto"/>
        <w:spacing w:after="0" w:line="317" w:lineRule="exact"/>
        <w:ind w:left="20" w:firstLine="740"/>
        <w:rPr>
          <w:sz w:val="28"/>
          <w:szCs w:val="28"/>
        </w:rPr>
      </w:pPr>
      <w:r w:rsidRPr="00F30875">
        <w:rPr>
          <w:sz w:val="28"/>
          <w:szCs w:val="28"/>
        </w:rPr>
        <w:t>1. Общие положения</w:t>
      </w:r>
      <w:r w:rsidR="0020689A">
        <w:rPr>
          <w:sz w:val="28"/>
          <w:szCs w:val="28"/>
        </w:rPr>
        <w:t>:</w:t>
      </w:r>
    </w:p>
    <w:p w:rsidR="007079D0" w:rsidRDefault="00EA46BC" w:rsidP="00EA46BC">
      <w:pPr>
        <w:pStyle w:val="1"/>
        <w:numPr>
          <w:ilvl w:val="0"/>
          <w:numId w:val="1"/>
        </w:numPr>
        <w:shd w:val="clear" w:color="auto" w:fill="auto"/>
        <w:tabs>
          <w:tab w:val="left" w:pos="1292"/>
        </w:tabs>
        <w:spacing w:after="0" w:line="317" w:lineRule="exact"/>
        <w:ind w:left="20" w:right="20" w:firstLine="7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46BC">
        <w:rPr>
          <w:sz w:val="28"/>
          <w:szCs w:val="28"/>
        </w:rPr>
        <w:t>Настоящее Положение разработано на основе действующих федеральных и региональных нормативных правовых актов, регулирующих организацию и осуществление инновационной деятельности в сфере образования:</w:t>
      </w:r>
    </w:p>
    <w:p w:rsidR="00EA46BC" w:rsidRDefault="0020689A" w:rsidP="00DC21AA">
      <w:pPr>
        <w:pStyle w:val="1"/>
        <w:shd w:val="clear" w:color="auto" w:fill="auto"/>
        <w:tabs>
          <w:tab w:val="left" w:pos="709"/>
        </w:tabs>
        <w:spacing w:after="0" w:line="317" w:lineRule="exact"/>
        <w:ind w:right="20" w:hanging="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46BC" w:rsidRPr="00EA46BC">
        <w:rPr>
          <w:sz w:val="28"/>
          <w:szCs w:val="28"/>
        </w:rPr>
        <w:t>Закона РФ "Об образовании в Российской Федерации" от 29 декабря 2012 года N 273 (с изменениями),</w:t>
      </w:r>
    </w:p>
    <w:p w:rsidR="00EA46BC" w:rsidRDefault="0020689A" w:rsidP="00DC21AA">
      <w:pPr>
        <w:pStyle w:val="1"/>
        <w:shd w:val="clear" w:color="auto" w:fill="auto"/>
        <w:spacing w:after="0" w:line="317" w:lineRule="exact"/>
        <w:ind w:right="20"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EA46BC" w:rsidRPr="0020689A">
        <w:rPr>
          <w:sz w:val="28"/>
          <w:szCs w:val="28"/>
        </w:rPr>
        <w:t>риказа Министерства образования и науки РФ от 23.07.2013 г. № 611 «Об утверждении порядка формирования и функционирования инновационной с</w:t>
      </w:r>
      <w:r>
        <w:rPr>
          <w:sz w:val="28"/>
          <w:szCs w:val="28"/>
        </w:rPr>
        <w:t>труктуры в системе образования»</w:t>
      </w:r>
      <w:r w:rsidR="00DC21AA">
        <w:rPr>
          <w:sz w:val="28"/>
          <w:szCs w:val="28"/>
        </w:rPr>
        <w:t>.</w:t>
      </w:r>
    </w:p>
    <w:p w:rsidR="0020689A" w:rsidRPr="00DC21AA" w:rsidRDefault="0020689A" w:rsidP="00DC21A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1AA">
        <w:rPr>
          <w:rFonts w:ascii="Times New Roman" w:hAnsi="Times New Roman" w:cs="Times New Roman"/>
          <w:sz w:val="28"/>
          <w:szCs w:val="28"/>
        </w:rPr>
        <w:t xml:space="preserve">1.2. Настоящее Положение регламентирует вопросы организации и осуществления инновационной деятельности в образовательных организациях города Ставрополя. </w:t>
      </w:r>
    </w:p>
    <w:p w:rsidR="0020689A" w:rsidRPr="00DC21AA" w:rsidRDefault="0020689A" w:rsidP="00DC21A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1AA">
        <w:rPr>
          <w:rFonts w:ascii="Times New Roman" w:hAnsi="Times New Roman" w:cs="Times New Roman"/>
          <w:sz w:val="28"/>
          <w:szCs w:val="28"/>
        </w:rPr>
        <w:t xml:space="preserve">1.3. Инновационная деятельность ведется в целях обеспечения модернизации и развития муниципальной системы образования с учетом приоритетных направлений государственной политики в сфере образования, перспектив социально-экономического развития города Ставрополя, более полного удовлетворения образовательных потребностей граждан, интеграции муниципальной  системы образования в </w:t>
      </w:r>
      <w:r w:rsidR="00DC21AA">
        <w:rPr>
          <w:rFonts w:ascii="Times New Roman" w:hAnsi="Times New Roman" w:cs="Times New Roman"/>
          <w:sz w:val="28"/>
          <w:szCs w:val="28"/>
        </w:rPr>
        <w:t>городское</w:t>
      </w:r>
      <w:r w:rsidRPr="00DC21AA">
        <w:rPr>
          <w:rFonts w:ascii="Times New Roman" w:hAnsi="Times New Roman" w:cs="Times New Roman"/>
          <w:sz w:val="28"/>
          <w:szCs w:val="28"/>
        </w:rPr>
        <w:t xml:space="preserve">  образовательное пространство.</w:t>
      </w:r>
    </w:p>
    <w:p w:rsidR="0020689A" w:rsidRPr="00DC21AA" w:rsidRDefault="00F30875" w:rsidP="00DC21A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1AA">
        <w:rPr>
          <w:rFonts w:ascii="Times New Roman" w:hAnsi="Times New Roman" w:cs="Times New Roman"/>
          <w:sz w:val="28"/>
          <w:szCs w:val="28"/>
        </w:rPr>
        <w:t>Цел</w:t>
      </w:r>
      <w:r w:rsidR="00DC21AA">
        <w:rPr>
          <w:rFonts w:ascii="Times New Roman" w:hAnsi="Times New Roman" w:cs="Times New Roman"/>
          <w:sz w:val="28"/>
          <w:szCs w:val="28"/>
        </w:rPr>
        <w:t>ь</w:t>
      </w:r>
      <w:r w:rsidRPr="00DC21AA">
        <w:rPr>
          <w:rFonts w:ascii="Times New Roman" w:hAnsi="Times New Roman" w:cs="Times New Roman"/>
          <w:sz w:val="28"/>
          <w:szCs w:val="28"/>
        </w:rPr>
        <w:t xml:space="preserve"> деятельности муниципальной инновационной площадки: </w:t>
      </w:r>
      <w:r w:rsidR="00DC21AA">
        <w:rPr>
          <w:rFonts w:ascii="Times New Roman" w:hAnsi="Times New Roman" w:cs="Times New Roman"/>
          <w:sz w:val="28"/>
          <w:szCs w:val="28"/>
        </w:rPr>
        <w:t xml:space="preserve"> </w:t>
      </w:r>
      <w:r w:rsidRPr="00DC21AA">
        <w:rPr>
          <w:rFonts w:ascii="Times New Roman" w:hAnsi="Times New Roman" w:cs="Times New Roman"/>
          <w:sz w:val="28"/>
          <w:szCs w:val="28"/>
        </w:rPr>
        <w:t>поиск новых средств и нового содержания образовательной деятельности, разработка инновационных образовательных проектов и формирование инновационного типа поведения педагога на основе новых профессиональных педагогических компетентностей.</w:t>
      </w:r>
    </w:p>
    <w:p w:rsidR="007079D0" w:rsidRPr="00DC21AA" w:rsidRDefault="00F30875" w:rsidP="00DC21A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1AA">
        <w:rPr>
          <w:rFonts w:ascii="Times New Roman" w:hAnsi="Times New Roman" w:cs="Times New Roman"/>
          <w:sz w:val="28"/>
          <w:szCs w:val="28"/>
        </w:rPr>
        <w:t>Создание муниципальных инновационных площадок в городе Ставрополе предполагает реализацию стратегических направлений по разработке, апробации и внедрению:</w:t>
      </w:r>
    </w:p>
    <w:p w:rsidR="007079D0" w:rsidRPr="00DC21AA" w:rsidRDefault="00DC21AA" w:rsidP="00DC21A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0875" w:rsidRPr="00171658">
        <w:rPr>
          <w:rFonts w:ascii="Times New Roman" w:hAnsi="Times New Roman" w:cs="Times New Roman"/>
          <w:sz w:val="28"/>
          <w:szCs w:val="28"/>
        </w:rPr>
        <w:t>нового содержания образования и систем воспитания</w:t>
      </w:r>
      <w:r w:rsidR="00F30875" w:rsidRPr="00171658">
        <w:t xml:space="preserve">, </w:t>
      </w:r>
      <w:r w:rsidR="00F30875" w:rsidRPr="00171658">
        <w:rPr>
          <w:rFonts w:ascii="Times New Roman" w:hAnsi="Times New Roman" w:cs="Times New Roman"/>
          <w:sz w:val="28"/>
          <w:szCs w:val="28"/>
        </w:rPr>
        <w:t>новых педагогических технологий, учебно-методических и учебно-лабораторных комплексов,</w:t>
      </w:r>
      <w:r w:rsidR="00F30875" w:rsidRPr="00DC21AA">
        <w:rPr>
          <w:rFonts w:ascii="Times New Roman" w:hAnsi="Times New Roman" w:cs="Times New Roman"/>
          <w:sz w:val="28"/>
          <w:szCs w:val="28"/>
        </w:rPr>
        <w:t xml:space="preserve"> </w:t>
      </w:r>
      <w:r w:rsidR="00C15389">
        <w:rPr>
          <w:rFonts w:ascii="Times New Roman" w:hAnsi="Times New Roman" w:cs="Times New Roman"/>
          <w:sz w:val="28"/>
          <w:szCs w:val="28"/>
        </w:rPr>
        <w:t xml:space="preserve"> форм, методов и средств обучения в организациях, осуществляющих образовательную деятельность</w:t>
      </w:r>
      <w:r w:rsidR="00F30875" w:rsidRPr="00DC21AA">
        <w:rPr>
          <w:rFonts w:ascii="Times New Roman" w:hAnsi="Times New Roman" w:cs="Times New Roman"/>
          <w:sz w:val="28"/>
          <w:szCs w:val="28"/>
        </w:rPr>
        <w:t>;</w:t>
      </w:r>
    </w:p>
    <w:p w:rsidR="007079D0" w:rsidRPr="00F30875" w:rsidRDefault="003F082B" w:rsidP="00DC21AA">
      <w:pPr>
        <w:pStyle w:val="1"/>
        <w:shd w:val="clear" w:color="auto" w:fill="auto"/>
        <w:spacing w:after="0" w:line="317" w:lineRule="exact"/>
        <w:ind w:left="40" w:right="40" w:firstLine="66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30875" w:rsidRPr="00F30875">
        <w:rPr>
          <w:sz w:val="28"/>
          <w:szCs w:val="28"/>
        </w:rPr>
        <w:t>новых средств обеспечения общественно-профессиональной поддержки программ развития образования разных уровней;</w:t>
      </w:r>
    </w:p>
    <w:p w:rsidR="007079D0" w:rsidRPr="00F30875" w:rsidRDefault="00DC21AA" w:rsidP="00171658">
      <w:pPr>
        <w:pStyle w:val="1"/>
        <w:shd w:val="clear" w:color="auto" w:fill="auto"/>
        <w:spacing w:after="0" w:line="317" w:lineRule="exact"/>
        <w:ind w:left="40" w:right="40" w:firstLine="66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0875" w:rsidRPr="00F30875">
        <w:rPr>
          <w:sz w:val="28"/>
          <w:szCs w:val="28"/>
        </w:rPr>
        <w:t>инновационных образовательных программ модернизации муниципального образования, создание нормативной базы инновационной деятельности;</w:t>
      </w:r>
    </w:p>
    <w:p w:rsidR="007079D0" w:rsidRPr="00F30875" w:rsidRDefault="00F30875">
      <w:pPr>
        <w:pStyle w:val="1"/>
        <w:numPr>
          <w:ilvl w:val="0"/>
          <w:numId w:val="2"/>
        </w:numPr>
        <w:shd w:val="clear" w:color="auto" w:fill="auto"/>
        <w:tabs>
          <w:tab w:val="left" w:pos="1139"/>
        </w:tabs>
        <w:spacing w:after="0" w:line="317" w:lineRule="exact"/>
        <w:ind w:left="40" w:right="40" w:firstLine="720"/>
        <w:rPr>
          <w:sz w:val="28"/>
          <w:szCs w:val="28"/>
        </w:rPr>
      </w:pPr>
      <w:r w:rsidRPr="00F30875">
        <w:rPr>
          <w:sz w:val="28"/>
          <w:szCs w:val="28"/>
        </w:rPr>
        <w:t>новых образовательных программ и методик подготовки, переподготовки кадров, в том числе педагогических, научных и научн</w:t>
      </w:r>
      <w:proofErr w:type="gramStart"/>
      <w:r w:rsidRPr="00F30875">
        <w:rPr>
          <w:sz w:val="28"/>
          <w:szCs w:val="28"/>
        </w:rPr>
        <w:t>о-</w:t>
      </w:r>
      <w:proofErr w:type="gramEnd"/>
      <w:r w:rsidRPr="00F30875">
        <w:rPr>
          <w:sz w:val="28"/>
          <w:szCs w:val="28"/>
        </w:rPr>
        <w:t xml:space="preserve"> педагогических работников и управленческих кадров сферы образования, на основе применения современных образовательных технологий, новых моделей диссеминации инновационного педагогического опыта;</w:t>
      </w:r>
    </w:p>
    <w:p w:rsidR="007079D0" w:rsidRPr="00F30875" w:rsidRDefault="00F30875">
      <w:pPr>
        <w:pStyle w:val="1"/>
        <w:numPr>
          <w:ilvl w:val="0"/>
          <w:numId w:val="2"/>
        </w:numPr>
        <w:shd w:val="clear" w:color="auto" w:fill="auto"/>
        <w:tabs>
          <w:tab w:val="left" w:pos="1034"/>
        </w:tabs>
        <w:spacing w:after="0" w:line="317" w:lineRule="exact"/>
        <w:ind w:left="40" w:right="40" w:firstLine="720"/>
        <w:rPr>
          <w:sz w:val="28"/>
          <w:szCs w:val="28"/>
        </w:rPr>
      </w:pPr>
      <w:r w:rsidRPr="00F30875">
        <w:rPr>
          <w:sz w:val="28"/>
          <w:szCs w:val="28"/>
        </w:rPr>
        <w:t>новых форм, методов и средств обучения в образовательных учреждениях; механизмов, форм и методов управления системами образования разных уровней, в том числе информационных систем дистанционного взаимодействия и принятия управленческих решений в сфере образования;</w:t>
      </w:r>
    </w:p>
    <w:p w:rsidR="007079D0" w:rsidRPr="00F30875" w:rsidRDefault="003F082B" w:rsidP="003F082B">
      <w:pPr>
        <w:pStyle w:val="1"/>
        <w:shd w:val="clear" w:color="auto" w:fill="auto"/>
        <w:spacing w:after="0" w:line="317" w:lineRule="exact"/>
        <w:ind w:left="40" w:right="40" w:firstLine="669"/>
        <w:rPr>
          <w:sz w:val="28"/>
          <w:szCs w:val="28"/>
        </w:rPr>
      </w:pPr>
      <w:r>
        <w:rPr>
          <w:sz w:val="28"/>
          <w:szCs w:val="28"/>
        </w:rPr>
        <w:t>- </w:t>
      </w:r>
      <w:r w:rsidR="00F30875" w:rsidRPr="00F30875">
        <w:rPr>
          <w:sz w:val="28"/>
          <w:szCs w:val="28"/>
        </w:rPr>
        <w:t>новых механизмов саморегулирования деятельности образовательных организаций (ассоциации, союзы и т.п.) и работников сферы образования, а также сетевого взаимодействия образовательных организаций и образовательных систем;</w:t>
      </w:r>
    </w:p>
    <w:p w:rsidR="007079D0" w:rsidRPr="00F30875" w:rsidRDefault="003F082B" w:rsidP="003F082B">
      <w:pPr>
        <w:pStyle w:val="1"/>
        <w:shd w:val="clear" w:color="auto" w:fill="auto"/>
        <w:spacing w:after="0" w:line="317" w:lineRule="exact"/>
        <w:ind w:left="40" w:right="40" w:firstLine="669"/>
        <w:rPr>
          <w:sz w:val="28"/>
          <w:szCs w:val="28"/>
        </w:rPr>
      </w:pPr>
      <w:r>
        <w:rPr>
          <w:sz w:val="28"/>
          <w:szCs w:val="28"/>
        </w:rPr>
        <w:t>- </w:t>
      </w:r>
      <w:r w:rsidR="00F30875" w:rsidRPr="00F30875">
        <w:rPr>
          <w:sz w:val="28"/>
          <w:szCs w:val="28"/>
        </w:rPr>
        <w:t xml:space="preserve">научно-образовательного консультационного и экспертного сопровождения инновационных разработок в системе </w:t>
      </w:r>
      <w:r w:rsidR="00DC21AA">
        <w:rPr>
          <w:sz w:val="28"/>
          <w:szCs w:val="28"/>
        </w:rPr>
        <w:t xml:space="preserve">дошкольного, начального, </w:t>
      </w:r>
      <w:r w:rsidR="00F30875" w:rsidRPr="00607AF7">
        <w:rPr>
          <w:sz w:val="28"/>
          <w:szCs w:val="28"/>
        </w:rPr>
        <w:t>среднего (полного) общего образования;</w:t>
      </w:r>
    </w:p>
    <w:p w:rsidR="007079D0" w:rsidRDefault="00F30875">
      <w:pPr>
        <w:pStyle w:val="1"/>
        <w:numPr>
          <w:ilvl w:val="0"/>
          <w:numId w:val="2"/>
        </w:numPr>
        <w:shd w:val="clear" w:color="auto" w:fill="auto"/>
        <w:tabs>
          <w:tab w:val="left" w:pos="971"/>
        </w:tabs>
        <w:spacing w:after="0" w:line="317" w:lineRule="exact"/>
        <w:ind w:left="40" w:right="40" w:firstLine="720"/>
        <w:rPr>
          <w:sz w:val="28"/>
          <w:szCs w:val="28"/>
        </w:rPr>
      </w:pPr>
      <w:r w:rsidRPr="00F30875">
        <w:rPr>
          <w:sz w:val="28"/>
          <w:szCs w:val="28"/>
        </w:rPr>
        <w:t>повышение профессионализма и социального статуса работников образования через включение их в разработку и реализацию инновац</w:t>
      </w:r>
      <w:r w:rsidR="00171658">
        <w:rPr>
          <w:sz w:val="28"/>
          <w:szCs w:val="28"/>
        </w:rPr>
        <w:t>ионных образовательных проектов;</w:t>
      </w:r>
    </w:p>
    <w:p w:rsidR="00171658" w:rsidRPr="00F30875" w:rsidRDefault="00171658">
      <w:pPr>
        <w:pStyle w:val="1"/>
        <w:numPr>
          <w:ilvl w:val="0"/>
          <w:numId w:val="2"/>
        </w:numPr>
        <w:shd w:val="clear" w:color="auto" w:fill="auto"/>
        <w:tabs>
          <w:tab w:val="left" w:pos="971"/>
        </w:tabs>
        <w:spacing w:after="0" w:line="317" w:lineRule="exact"/>
        <w:ind w:left="40" w:right="40" w:firstLine="720"/>
        <w:rPr>
          <w:sz w:val="28"/>
          <w:szCs w:val="28"/>
        </w:rPr>
      </w:pPr>
      <w:r>
        <w:rPr>
          <w:sz w:val="28"/>
          <w:szCs w:val="28"/>
        </w:rPr>
        <w:t>иная инновационная деятельность в сфере образования, направленная на совершенствование учебно-методического, научно-педагогического, организационного, правового, кадрового обеспечения системы образования города Ставрополя.</w:t>
      </w:r>
    </w:p>
    <w:p w:rsidR="007079D0" w:rsidRPr="00F30875" w:rsidRDefault="00171658" w:rsidP="00171658">
      <w:pPr>
        <w:pStyle w:val="1"/>
        <w:shd w:val="clear" w:color="auto" w:fill="auto"/>
        <w:tabs>
          <w:tab w:val="left" w:pos="709"/>
        </w:tabs>
        <w:spacing w:after="0" w:line="317" w:lineRule="exact"/>
        <w:ind w:right="40"/>
        <w:rPr>
          <w:sz w:val="28"/>
          <w:szCs w:val="28"/>
        </w:rPr>
      </w:pPr>
      <w:r>
        <w:rPr>
          <w:sz w:val="28"/>
          <w:szCs w:val="28"/>
        </w:rPr>
        <w:tab/>
        <w:t>1.4.</w:t>
      </w:r>
      <w:r w:rsidR="00B00B0D">
        <w:rPr>
          <w:sz w:val="28"/>
          <w:szCs w:val="28"/>
        </w:rPr>
        <w:t> </w:t>
      </w:r>
      <w:r w:rsidR="00F30875" w:rsidRPr="00F30875">
        <w:rPr>
          <w:sz w:val="28"/>
          <w:szCs w:val="28"/>
        </w:rPr>
        <w:t>Статус муниципальной инновационной площадки присваивается образовательным учреждениям, реализующим системные инновации, которые имеют важное научное и общественное значение, отвечают федеральным региональным и муниципальным приоритетам развития образования, способствуют опережающему решению вопросов научного, организационного, правового,</w:t>
      </w:r>
      <w:r w:rsidR="00B00B0D">
        <w:rPr>
          <w:sz w:val="28"/>
          <w:szCs w:val="28"/>
        </w:rPr>
        <w:t> </w:t>
      </w:r>
      <w:r w:rsidR="00F30875" w:rsidRPr="00F30875">
        <w:rPr>
          <w:sz w:val="28"/>
          <w:szCs w:val="28"/>
        </w:rPr>
        <w:t>финансово-экономического,</w:t>
      </w:r>
      <w:r w:rsidR="00B00B0D">
        <w:rPr>
          <w:sz w:val="28"/>
          <w:szCs w:val="28"/>
        </w:rPr>
        <w:t> </w:t>
      </w:r>
      <w:r w:rsidR="00F30875" w:rsidRPr="00F30875">
        <w:rPr>
          <w:sz w:val="28"/>
          <w:szCs w:val="28"/>
        </w:rPr>
        <w:t>кадрового</w:t>
      </w:r>
      <w:r w:rsidR="008A2C87">
        <w:rPr>
          <w:sz w:val="28"/>
          <w:szCs w:val="28"/>
        </w:rPr>
        <w:t> </w:t>
      </w:r>
      <w:r w:rsidR="00F30875" w:rsidRPr="00F30875">
        <w:rPr>
          <w:sz w:val="28"/>
          <w:szCs w:val="28"/>
        </w:rPr>
        <w:t>и</w:t>
      </w:r>
      <w:r w:rsidR="008A2C87">
        <w:rPr>
          <w:sz w:val="28"/>
          <w:szCs w:val="28"/>
        </w:rPr>
        <w:t xml:space="preserve"> м</w:t>
      </w:r>
      <w:r w:rsidR="00F30875" w:rsidRPr="00F30875">
        <w:rPr>
          <w:sz w:val="28"/>
          <w:szCs w:val="28"/>
        </w:rPr>
        <w:t>атериально-технического развития муниципальной системы образования.</w:t>
      </w:r>
    </w:p>
    <w:p w:rsidR="007079D0" w:rsidRPr="00F30875" w:rsidRDefault="00664718" w:rsidP="00664718">
      <w:pPr>
        <w:pStyle w:val="1"/>
        <w:shd w:val="clear" w:color="auto" w:fill="auto"/>
        <w:tabs>
          <w:tab w:val="left" w:pos="709"/>
        </w:tabs>
        <w:spacing w:after="0" w:line="317" w:lineRule="exact"/>
        <w:ind w:right="40"/>
        <w:rPr>
          <w:sz w:val="28"/>
          <w:szCs w:val="28"/>
        </w:rPr>
      </w:pPr>
      <w:r>
        <w:rPr>
          <w:sz w:val="28"/>
          <w:szCs w:val="28"/>
        </w:rPr>
        <w:tab/>
      </w:r>
      <w:r w:rsidR="00171658">
        <w:rPr>
          <w:sz w:val="28"/>
          <w:szCs w:val="28"/>
        </w:rPr>
        <w:t xml:space="preserve">1.5. </w:t>
      </w:r>
      <w:r w:rsidR="00F30875" w:rsidRPr="00F30875">
        <w:rPr>
          <w:sz w:val="28"/>
          <w:szCs w:val="28"/>
        </w:rPr>
        <w:t>Муниципальная инновационная площадка открывается на базе одного или нескольких образовательных учреждений, которые реализуют инновационные образовательные программы, значимые для осуществления приоритетных направлений государственной политики в сфере образования города Ставрополя.</w:t>
      </w:r>
    </w:p>
    <w:p w:rsidR="007079D0" w:rsidRPr="00664718" w:rsidRDefault="00F30875">
      <w:pPr>
        <w:pStyle w:val="1"/>
        <w:shd w:val="clear" w:color="auto" w:fill="auto"/>
        <w:spacing w:after="0" w:line="317" w:lineRule="exact"/>
        <w:ind w:left="40" w:firstLine="720"/>
        <w:rPr>
          <w:b/>
          <w:i/>
          <w:sz w:val="28"/>
          <w:szCs w:val="28"/>
        </w:rPr>
      </w:pPr>
      <w:r w:rsidRPr="00664718">
        <w:rPr>
          <w:b/>
          <w:i/>
          <w:sz w:val="28"/>
          <w:szCs w:val="28"/>
        </w:rPr>
        <w:t xml:space="preserve">2. </w:t>
      </w:r>
      <w:r w:rsidR="00C15389" w:rsidRPr="00664718">
        <w:rPr>
          <w:b/>
          <w:i/>
          <w:sz w:val="28"/>
          <w:szCs w:val="28"/>
        </w:rPr>
        <w:t>Организация деятельности</w:t>
      </w:r>
      <w:r w:rsidRPr="00664718">
        <w:rPr>
          <w:b/>
          <w:i/>
          <w:sz w:val="28"/>
          <w:szCs w:val="28"/>
        </w:rPr>
        <w:t xml:space="preserve"> муниципальны</w:t>
      </w:r>
      <w:r w:rsidR="008A2C87">
        <w:rPr>
          <w:b/>
          <w:i/>
          <w:sz w:val="28"/>
          <w:szCs w:val="28"/>
        </w:rPr>
        <w:t>х</w:t>
      </w:r>
      <w:r w:rsidRPr="00664718">
        <w:rPr>
          <w:b/>
          <w:i/>
          <w:sz w:val="28"/>
          <w:szCs w:val="28"/>
        </w:rPr>
        <w:t xml:space="preserve"> инновационны</w:t>
      </w:r>
      <w:r w:rsidR="008A2C87">
        <w:rPr>
          <w:b/>
          <w:i/>
          <w:sz w:val="28"/>
          <w:szCs w:val="28"/>
        </w:rPr>
        <w:t>х</w:t>
      </w:r>
      <w:r w:rsidRPr="00664718">
        <w:rPr>
          <w:b/>
          <w:i/>
          <w:sz w:val="28"/>
          <w:szCs w:val="28"/>
        </w:rPr>
        <w:t xml:space="preserve"> площад</w:t>
      </w:r>
      <w:r w:rsidR="008A2C87">
        <w:rPr>
          <w:b/>
          <w:i/>
          <w:sz w:val="28"/>
          <w:szCs w:val="28"/>
        </w:rPr>
        <w:t>о</w:t>
      </w:r>
      <w:r w:rsidRPr="00664718">
        <w:rPr>
          <w:b/>
          <w:i/>
          <w:sz w:val="28"/>
          <w:szCs w:val="28"/>
        </w:rPr>
        <w:t>к</w:t>
      </w:r>
      <w:r w:rsidR="00C15389" w:rsidRPr="00664718">
        <w:rPr>
          <w:b/>
          <w:i/>
          <w:sz w:val="28"/>
          <w:szCs w:val="28"/>
        </w:rPr>
        <w:t>.</w:t>
      </w:r>
    </w:p>
    <w:p w:rsidR="007079D0" w:rsidRPr="00F30875" w:rsidRDefault="00F30875">
      <w:pPr>
        <w:pStyle w:val="1"/>
        <w:numPr>
          <w:ilvl w:val="0"/>
          <w:numId w:val="3"/>
        </w:numPr>
        <w:shd w:val="clear" w:color="auto" w:fill="auto"/>
        <w:tabs>
          <w:tab w:val="left" w:pos="1307"/>
        </w:tabs>
        <w:spacing w:after="0" w:line="312" w:lineRule="exact"/>
        <w:ind w:left="40" w:right="40" w:firstLine="720"/>
        <w:rPr>
          <w:sz w:val="28"/>
          <w:szCs w:val="28"/>
        </w:rPr>
      </w:pPr>
      <w:r w:rsidRPr="00F30875">
        <w:rPr>
          <w:sz w:val="28"/>
          <w:szCs w:val="28"/>
        </w:rPr>
        <w:t xml:space="preserve">Развитие инновационной деятельности в городе Ставрополе и координация работы </w:t>
      </w:r>
      <w:r w:rsidR="00664718">
        <w:rPr>
          <w:sz w:val="28"/>
          <w:szCs w:val="28"/>
        </w:rPr>
        <w:t>муниципальных инновационных площадок</w:t>
      </w:r>
      <w:r w:rsidRPr="00F30875">
        <w:rPr>
          <w:sz w:val="28"/>
          <w:szCs w:val="28"/>
        </w:rPr>
        <w:t xml:space="preserve"> возлагается на </w:t>
      </w:r>
      <w:r w:rsidR="00664718">
        <w:rPr>
          <w:sz w:val="28"/>
          <w:szCs w:val="28"/>
        </w:rPr>
        <w:t xml:space="preserve"> </w:t>
      </w:r>
      <w:r w:rsidRPr="00F30875">
        <w:rPr>
          <w:sz w:val="28"/>
          <w:szCs w:val="28"/>
        </w:rPr>
        <w:t xml:space="preserve"> </w:t>
      </w:r>
      <w:r w:rsidR="00664718">
        <w:rPr>
          <w:sz w:val="28"/>
          <w:szCs w:val="28"/>
        </w:rPr>
        <w:t>Экспертный совет</w:t>
      </w:r>
      <w:r w:rsidRPr="00F30875">
        <w:rPr>
          <w:sz w:val="28"/>
          <w:szCs w:val="28"/>
        </w:rPr>
        <w:t xml:space="preserve">, действующий на основании </w:t>
      </w:r>
      <w:proofErr w:type="gramStart"/>
      <w:r w:rsidRPr="00F30875">
        <w:rPr>
          <w:sz w:val="28"/>
          <w:szCs w:val="28"/>
        </w:rPr>
        <w:t xml:space="preserve">приказа </w:t>
      </w:r>
      <w:r w:rsidR="00664718">
        <w:rPr>
          <w:sz w:val="28"/>
          <w:szCs w:val="28"/>
        </w:rPr>
        <w:t xml:space="preserve">комитета </w:t>
      </w:r>
      <w:r w:rsidRPr="00F30875">
        <w:rPr>
          <w:sz w:val="28"/>
          <w:szCs w:val="28"/>
        </w:rPr>
        <w:t xml:space="preserve">образования администрации </w:t>
      </w:r>
      <w:r w:rsidR="008A2C87">
        <w:rPr>
          <w:sz w:val="28"/>
          <w:szCs w:val="28"/>
        </w:rPr>
        <w:t xml:space="preserve"> </w:t>
      </w:r>
      <w:r w:rsidRPr="00F30875">
        <w:rPr>
          <w:sz w:val="28"/>
          <w:szCs w:val="28"/>
        </w:rPr>
        <w:t>города</w:t>
      </w:r>
      <w:r w:rsidR="008A2C87">
        <w:rPr>
          <w:sz w:val="28"/>
          <w:szCs w:val="28"/>
        </w:rPr>
        <w:t xml:space="preserve"> </w:t>
      </w:r>
      <w:r w:rsidRPr="00F30875">
        <w:rPr>
          <w:sz w:val="28"/>
          <w:szCs w:val="28"/>
        </w:rPr>
        <w:t xml:space="preserve"> Ставрополя</w:t>
      </w:r>
      <w:proofErr w:type="gramEnd"/>
      <w:r w:rsidRPr="00F30875">
        <w:rPr>
          <w:sz w:val="28"/>
          <w:szCs w:val="28"/>
        </w:rPr>
        <w:t>.</w:t>
      </w:r>
    </w:p>
    <w:p w:rsidR="007079D0" w:rsidRPr="00F30875" w:rsidRDefault="00F30875">
      <w:pPr>
        <w:pStyle w:val="1"/>
        <w:shd w:val="clear" w:color="auto" w:fill="auto"/>
        <w:spacing w:after="0" w:line="312" w:lineRule="exact"/>
        <w:ind w:left="40" w:firstLine="720"/>
        <w:rPr>
          <w:sz w:val="28"/>
          <w:szCs w:val="28"/>
        </w:rPr>
      </w:pPr>
      <w:r w:rsidRPr="00F30875">
        <w:rPr>
          <w:sz w:val="28"/>
          <w:szCs w:val="28"/>
        </w:rPr>
        <w:t xml:space="preserve">В полномочия </w:t>
      </w:r>
      <w:r w:rsidR="00664718">
        <w:rPr>
          <w:sz w:val="28"/>
          <w:szCs w:val="28"/>
        </w:rPr>
        <w:t xml:space="preserve">Экспертного совета </w:t>
      </w:r>
      <w:r w:rsidRPr="00F30875">
        <w:rPr>
          <w:sz w:val="28"/>
          <w:szCs w:val="28"/>
        </w:rPr>
        <w:t xml:space="preserve"> входят:</w:t>
      </w:r>
    </w:p>
    <w:p w:rsidR="007079D0" w:rsidRPr="00F30875" w:rsidRDefault="00F30875">
      <w:pPr>
        <w:pStyle w:val="1"/>
        <w:numPr>
          <w:ilvl w:val="0"/>
          <w:numId w:val="2"/>
        </w:numPr>
        <w:shd w:val="clear" w:color="auto" w:fill="auto"/>
        <w:tabs>
          <w:tab w:val="left" w:pos="918"/>
        </w:tabs>
        <w:spacing w:after="0" w:line="312" w:lineRule="exact"/>
        <w:ind w:left="40" w:right="40" w:firstLine="720"/>
        <w:rPr>
          <w:sz w:val="28"/>
          <w:szCs w:val="28"/>
        </w:rPr>
      </w:pPr>
      <w:r w:rsidRPr="00F30875">
        <w:rPr>
          <w:sz w:val="28"/>
          <w:szCs w:val="28"/>
        </w:rPr>
        <w:lastRenderedPageBreak/>
        <w:t>разработка рекомендаций по формированию основных направлений деятельности муниципальных инновационных площадок и оценке их результативности;</w:t>
      </w:r>
    </w:p>
    <w:p w:rsidR="007079D0" w:rsidRPr="00F30875" w:rsidRDefault="00F30875">
      <w:pPr>
        <w:pStyle w:val="1"/>
        <w:shd w:val="clear" w:color="auto" w:fill="auto"/>
        <w:spacing w:after="0" w:line="312" w:lineRule="exact"/>
        <w:ind w:left="40" w:right="40" w:firstLine="1160"/>
        <w:rPr>
          <w:sz w:val="28"/>
          <w:szCs w:val="28"/>
        </w:rPr>
      </w:pPr>
      <w:r w:rsidRPr="00F30875">
        <w:rPr>
          <w:sz w:val="28"/>
          <w:szCs w:val="28"/>
        </w:rPr>
        <w:t>подготовка предложений по использованию результатов деятельности муниципальных инновационных площадок в массовой образовательной практике;</w:t>
      </w:r>
    </w:p>
    <w:p w:rsidR="007079D0" w:rsidRPr="00F30875" w:rsidRDefault="00F30875">
      <w:pPr>
        <w:pStyle w:val="1"/>
        <w:numPr>
          <w:ilvl w:val="0"/>
          <w:numId w:val="2"/>
        </w:numPr>
        <w:shd w:val="clear" w:color="auto" w:fill="auto"/>
        <w:tabs>
          <w:tab w:val="left" w:pos="976"/>
        </w:tabs>
        <w:spacing w:after="0" w:line="317" w:lineRule="exact"/>
        <w:ind w:left="40" w:right="40" w:firstLine="720"/>
        <w:rPr>
          <w:sz w:val="28"/>
          <w:szCs w:val="28"/>
        </w:rPr>
      </w:pPr>
      <w:r w:rsidRPr="00F30875">
        <w:rPr>
          <w:sz w:val="28"/>
          <w:szCs w:val="28"/>
        </w:rPr>
        <w:t>информирование общественности о реализуемых инновационных образовательных проектах (программах);</w:t>
      </w:r>
    </w:p>
    <w:p w:rsidR="007079D0" w:rsidRPr="00F30875" w:rsidRDefault="00F30875">
      <w:pPr>
        <w:pStyle w:val="1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317" w:lineRule="exact"/>
        <w:ind w:left="40" w:right="40" w:firstLine="720"/>
        <w:rPr>
          <w:sz w:val="28"/>
          <w:szCs w:val="28"/>
        </w:rPr>
      </w:pPr>
      <w:r w:rsidRPr="00F30875">
        <w:rPr>
          <w:sz w:val="28"/>
          <w:szCs w:val="28"/>
        </w:rPr>
        <w:t>утверждение ежегодного аналитического отчета о результатах деятельности муниципальных инновационных площадок;</w:t>
      </w:r>
    </w:p>
    <w:p w:rsidR="007079D0" w:rsidRPr="00F30875" w:rsidRDefault="00F30875">
      <w:pPr>
        <w:pStyle w:val="1"/>
        <w:shd w:val="clear" w:color="auto" w:fill="auto"/>
        <w:spacing w:after="0" w:line="317" w:lineRule="exact"/>
        <w:ind w:left="40" w:right="40" w:firstLine="1160"/>
        <w:rPr>
          <w:sz w:val="28"/>
          <w:szCs w:val="28"/>
        </w:rPr>
      </w:pPr>
      <w:r w:rsidRPr="00F30875">
        <w:rPr>
          <w:sz w:val="28"/>
          <w:szCs w:val="28"/>
        </w:rPr>
        <w:t xml:space="preserve">подготовка аналитических материалов </w:t>
      </w:r>
      <w:proofErr w:type="gramStart"/>
      <w:r w:rsidRPr="00F30875">
        <w:rPr>
          <w:sz w:val="28"/>
          <w:szCs w:val="28"/>
        </w:rPr>
        <w:t xml:space="preserve">об эффективности </w:t>
      </w:r>
      <w:r w:rsidR="00607AF7">
        <w:rPr>
          <w:sz w:val="28"/>
          <w:szCs w:val="28"/>
        </w:rPr>
        <w:t>проведения</w:t>
      </w:r>
      <w:r w:rsidRPr="00F30875">
        <w:rPr>
          <w:sz w:val="28"/>
          <w:szCs w:val="28"/>
        </w:rPr>
        <w:t xml:space="preserve"> инновационных процессов в муниципальной системе образования в соответствии с приоритетными направлениями государственной политики в сфере</w:t>
      </w:r>
      <w:proofErr w:type="gramEnd"/>
      <w:r w:rsidRPr="00F30875">
        <w:rPr>
          <w:sz w:val="28"/>
          <w:szCs w:val="28"/>
        </w:rPr>
        <w:t xml:space="preserve"> образования города Ставрополя.</w:t>
      </w:r>
    </w:p>
    <w:p w:rsidR="007079D0" w:rsidRPr="00F30875" w:rsidRDefault="00F30875">
      <w:pPr>
        <w:pStyle w:val="1"/>
        <w:numPr>
          <w:ilvl w:val="0"/>
          <w:numId w:val="3"/>
        </w:numPr>
        <w:shd w:val="clear" w:color="auto" w:fill="auto"/>
        <w:tabs>
          <w:tab w:val="left" w:pos="1346"/>
        </w:tabs>
        <w:spacing w:after="0" w:line="317" w:lineRule="exact"/>
        <w:ind w:left="40" w:right="40" w:firstLine="720"/>
        <w:rPr>
          <w:sz w:val="28"/>
          <w:szCs w:val="28"/>
        </w:rPr>
      </w:pPr>
      <w:r w:rsidRPr="00F30875">
        <w:rPr>
          <w:sz w:val="28"/>
          <w:szCs w:val="28"/>
        </w:rPr>
        <w:t>С целью обеспечения организационных условий реализации инновационного проекта в образовательных учреждениях могут быть созданы временные творческие коллективы, научно-методические объединения, кафедры, проектные команды.</w:t>
      </w:r>
    </w:p>
    <w:p w:rsidR="007079D0" w:rsidRPr="00F30875" w:rsidRDefault="00F30875">
      <w:pPr>
        <w:pStyle w:val="1"/>
        <w:numPr>
          <w:ilvl w:val="0"/>
          <w:numId w:val="3"/>
        </w:numPr>
        <w:shd w:val="clear" w:color="auto" w:fill="auto"/>
        <w:tabs>
          <w:tab w:val="left" w:pos="1254"/>
        </w:tabs>
        <w:spacing w:after="0" w:line="317" w:lineRule="exact"/>
        <w:ind w:left="40" w:right="40" w:firstLine="720"/>
        <w:rPr>
          <w:sz w:val="28"/>
          <w:szCs w:val="28"/>
        </w:rPr>
      </w:pPr>
      <w:r w:rsidRPr="00F30875">
        <w:rPr>
          <w:sz w:val="28"/>
          <w:szCs w:val="28"/>
        </w:rPr>
        <w:t>Распределение обязанностей между несколькими учреждениями, вошедшими в состав муниципальной инновационной площадки, педагогическими и научными коллективами строится на основе соглашения.</w:t>
      </w:r>
    </w:p>
    <w:p w:rsidR="007079D0" w:rsidRPr="00F30875" w:rsidRDefault="00F30875">
      <w:pPr>
        <w:pStyle w:val="1"/>
        <w:numPr>
          <w:ilvl w:val="0"/>
          <w:numId w:val="3"/>
        </w:numPr>
        <w:shd w:val="clear" w:color="auto" w:fill="auto"/>
        <w:tabs>
          <w:tab w:val="left" w:pos="1331"/>
        </w:tabs>
        <w:spacing w:after="0" w:line="317" w:lineRule="exact"/>
        <w:ind w:left="40" w:right="40" w:firstLine="720"/>
        <w:rPr>
          <w:sz w:val="28"/>
          <w:szCs w:val="28"/>
        </w:rPr>
      </w:pPr>
      <w:r w:rsidRPr="00F30875">
        <w:rPr>
          <w:sz w:val="28"/>
          <w:szCs w:val="28"/>
        </w:rPr>
        <w:t>Руководители образовательных учреждений, имеющих статус муниципальной инновационной площадки, несут установленную законодательством Российской Федерации ответственность, в том числе за реализацию не в полном объеме образовательной программы в соответствии с учебным планом и графиком учебного процесса, сохранность жизни и здоровья обучающихся, воспитанников и работников образовательного учреждения во время образовательного процесса.</w:t>
      </w:r>
    </w:p>
    <w:p w:rsidR="007079D0" w:rsidRPr="00F30875" w:rsidRDefault="00F30875">
      <w:pPr>
        <w:pStyle w:val="1"/>
        <w:numPr>
          <w:ilvl w:val="0"/>
          <w:numId w:val="3"/>
        </w:numPr>
        <w:shd w:val="clear" w:color="auto" w:fill="auto"/>
        <w:tabs>
          <w:tab w:val="left" w:pos="1259"/>
        </w:tabs>
        <w:spacing w:after="0" w:line="317" w:lineRule="exact"/>
        <w:ind w:left="40" w:right="40" w:firstLine="720"/>
        <w:rPr>
          <w:sz w:val="28"/>
          <w:szCs w:val="28"/>
        </w:rPr>
      </w:pPr>
      <w:r w:rsidRPr="00F30875">
        <w:rPr>
          <w:sz w:val="28"/>
          <w:szCs w:val="28"/>
        </w:rPr>
        <w:t>Статус муниципальной инновационной площадки присваивается образовательному учреждению на период, определенный программой и планом реализации инновационного</w:t>
      </w:r>
      <w:r w:rsidR="00664718">
        <w:rPr>
          <w:sz w:val="28"/>
          <w:szCs w:val="28"/>
        </w:rPr>
        <w:t xml:space="preserve"> </w:t>
      </w:r>
      <w:r w:rsidRPr="00F30875">
        <w:rPr>
          <w:sz w:val="28"/>
          <w:szCs w:val="28"/>
        </w:rPr>
        <w:t xml:space="preserve"> образовательного проекта.</w:t>
      </w:r>
    </w:p>
    <w:p w:rsidR="007079D0" w:rsidRPr="00F30875" w:rsidRDefault="00F30875">
      <w:pPr>
        <w:pStyle w:val="1"/>
        <w:numPr>
          <w:ilvl w:val="0"/>
          <w:numId w:val="3"/>
        </w:numPr>
        <w:shd w:val="clear" w:color="auto" w:fill="auto"/>
        <w:tabs>
          <w:tab w:val="left" w:pos="1331"/>
        </w:tabs>
        <w:spacing w:after="0" w:line="317" w:lineRule="exact"/>
        <w:ind w:left="40" w:right="40" w:firstLine="720"/>
        <w:rPr>
          <w:sz w:val="28"/>
          <w:szCs w:val="28"/>
        </w:rPr>
      </w:pPr>
      <w:r w:rsidRPr="00F30875">
        <w:rPr>
          <w:sz w:val="28"/>
          <w:szCs w:val="28"/>
        </w:rPr>
        <w:t>Образовательный процесс в образовательном учреждении, на базе которого функционирует инновационная площадка, может осуществляться по учебному плану и образовательным программам, не противоречащим федеральным государственным образовательным стандартам, в соответствии с программой реализации инновационного образовательного проекта, согласованной с учредителем.</w:t>
      </w:r>
    </w:p>
    <w:p w:rsidR="007079D0" w:rsidRPr="00664718" w:rsidRDefault="00F30875">
      <w:pPr>
        <w:pStyle w:val="1"/>
        <w:shd w:val="clear" w:color="auto" w:fill="auto"/>
        <w:spacing w:after="0" w:line="317" w:lineRule="exact"/>
        <w:ind w:left="40" w:right="40" w:firstLine="720"/>
        <w:rPr>
          <w:b/>
          <w:i/>
          <w:sz w:val="28"/>
          <w:szCs w:val="28"/>
        </w:rPr>
      </w:pPr>
      <w:r w:rsidRPr="00664718">
        <w:rPr>
          <w:b/>
          <w:i/>
          <w:sz w:val="28"/>
          <w:szCs w:val="28"/>
        </w:rPr>
        <w:t>3. Порядок присвоения и прекращения действия статуса муниципальной инновационной площадки</w:t>
      </w:r>
    </w:p>
    <w:p w:rsidR="007079D0" w:rsidRPr="00F30875" w:rsidRDefault="00F30875">
      <w:pPr>
        <w:pStyle w:val="1"/>
        <w:numPr>
          <w:ilvl w:val="0"/>
          <w:numId w:val="4"/>
        </w:numPr>
        <w:shd w:val="clear" w:color="auto" w:fill="auto"/>
        <w:tabs>
          <w:tab w:val="left" w:pos="1317"/>
        </w:tabs>
        <w:spacing w:after="0" w:line="312" w:lineRule="exact"/>
        <w:ind w:left="40" w:right="40" w:firstLine="700"/>
        <w:rPr>
          <w:sz w:val="28"/>
          <w:szCs w:val="28"/>
        </w:rPr>
      </w:pPr>
      <w:r w:rsidRPr="00F30875">
        <w:rPr>
          <w:sz w:val="28"/>
          <w:szCs w:val="28"/>
        </w:rPr>
        <w:t xml:space="preserve">Присвоение статуса муниципальной инновационной площадки образовательным учреждениям, реализующим инициативные инновационные образовательные проекты (программы), осуществляется </w:t>
      </w:r>
      <w:r w:rsidR="00B1585D">
        <w:rPr>
          <w:sz w:val="28"/>
          <w:szCs w:val="28"/>
        </w:rPr>
        <w:t xml:space="preserve">комитетом </w:t>
      </w:r>
      <w:r w:rsidRPr="00F30875">
        <w:rPr>
          <w:sz w:val="28"/>
          <w:szCs w:val="28"/>
        </w:rPr>
        <w:t>образования администрации города Ставрополя по предложениям муниципального экспертного совета, основанным на результатах экспертизы инновационных образовательных проектов (программ).</w:t>
      </w:r>
    </w:p>
    <w:p w:rsidR="007079D0" w:rsidRPr="00F30875" w:rsidRDefault="00F30875">
      <w:pPr>
        <w:pStyle w:val="1"/>
        <w:numPr>
          <w:ilvl w:val="0"/>
          <w:numId w:val="4"/>
        </w:numPr>
        <w:shd w:val="clear" w:color="auto" w:fill="auto"/>
        <w:tabs>
          <w:tab w:val="left" w:pos="1331"/>
        </w:tabs>
        <w:spacing w:after="0" w:line="317" w:lineRule="exact"/>
        <w:ind w:left="40" w:right="40" w:firstLine="700"/>
        <w:rPr>
          <w:sz w:val="28"/>
          <w:szCs w:val="28"/>
        </w:rPr>
      </w:pPr>
      <w:r w:rsidRPr="00F30875">
        <w:rPr>
          <w:sz w:val="28"/>
          <w:szCs w:val="28"/>
        </w:rPr>
        <w:t>Научно-методическую экспертизу в целях присвоения статуса муниципальной инновационной площадки проводит экспертный совет</w:t>
      </w:r>
      <w:r w:rsidR="00DB2DAA">
        <w:rPr>
          <w:sz w:val="28"/>
          <w:szCs w:val="28"/>
        </w:rPr>
        <w:t>.</w:t>
      </w:r>
      <w:r w:rsidRPr="00F30875">
        <w:rPr>
          <w:sz w:val="28"/>
          <w:szCs w:val="28"/>
        </w:rPr>
        <w:t xml:space="preserve"> </w:t>
      </w:r>
      <w:r w:rsidR="00DB2DAA">
        <w:rPr>
          <w:sz w:val="28"/>
          <w:szCs w:val="28"/>
        </w:rPr>
        <w:t xml:space="preserve"> </w:t>
      </w:r>
      <w:r w:rsidRPr="00F30875">
        <w:rPr>
          <w:sz w:val="28"/>
          <w:szCs w:val="28"/>
        </w:rPr>
        <w:t xml:space="preserve"> </w:t>
      </w:r>
      <w:r w:rsidR="00DB2DAA">
        <w:rPr>
          <w:sz w:val="28"/>
          <w:szCs w:val="28"/>
        </w:rPr>
        <w:lastRenderedPageBreak/>
        <w:t>Э</w:t>
      </w:r>
      <w:r w:rsidR="00DB2DAA" w:rsidRPr="00F30875">
        <w:rPr>
          <w:sz w:val="28"/>
          <w:szCs w:val="28"/>
        </w:rPr>
        <w:t>кспертный совет</w:t>
      </w:r>
      <w:r w:rsidRPr="00F30875">
        <w:rPr>
          <w:sz w:val="28"/>
          <w:szCs w:val="28"/>
        </w:rPr>
        <w:t xml:space="preserve"> осуществляет свою деятельность на основании Положения об </w:t>
      </w:r>
      <w:r w:rsidR="00DB2DAA">
        <w:rPr>
          <w:sz w:val="28"/>
          <w:szCs w:val="28"/>
        </w:rPr>
        <w:t>Экспериментальном Совете</w:t>
      </w:r>
      <w:r w:rsidRPr="00F30875">
        <w:rPr>
          <w:sz w:val="28"/>
          <w:szCs w:val="28"/>
        </w:rPr>
        <w:t xml:space="preserve">, утвержденного приказом </w:t>
      </w:r>
      <w:proofErr w:type="gramStart"/>
      <w:r w:rsidRPr="00F30875">
        <w:rPr>
          <w:sz w:val="28"/>
          <w:szCs w:val="28"/>
        </w:rPr>
        <w:t xml:space="preserve">руководителя </w:t>
      </w:r>
      <w:r w:rsidR="00DB2DAA">
        <w:rPr>
          <w:sz w:val="28"/>
          <w:szCs w:val="28"/>
        </w:rPr>
        <w:t>комитета</w:t>
      </w:r>
      <w:r w:rsidRPr="00F30875">
        <w:rPr>
          <w:sz w:val="28"/>
          <w:szCs w:val="28"/>
        </w:rPr>
        <w:t xml:space="preserve"> образования администрации города Ставрополя</w:t>
      </w:r>
      <w:proofErr w:type="gramEnd"/>
      <w:r w:rsidRPr="00F30875">
        <w:rPr>
          <w:sz w:val="28"/>
          <w:szCs w:val="28"/>
        </w:rPr>
        <w:t xml:space="preserve">. К проведению экспертизы могут быть также привлечены эксперты и консультанты по вопросам образования, </w:t>
      </w:r>
      <w:r w:rsidR="00B1585D">
        <w:rPr>
          <w:sz w:val="28"/>
          <w:szCs w:val="28"/>
        </w:rPr>
        <w:t xml:space="preserve"> </w:t>
      </w:r>
      <w:r w:rsidRPr="00F30875">
        <w:rPr>
          <w:sz w:val="28"/>
          <w:szCs w:val="28"/>
        </w:rPr>
        <w:t>директора образовательных учреждений.</w:t>
      </w:r>
    </w:p>
    <w:p w:rsidR="007079D0" w:rsidRPr="00F30875" w:rsidRDefault="00DB2DAA">
      <w:pPr>
        <w:pStyle w:val="1"/>
        <w:numPr>
          <w:ilvl w:val="0"/>
          <w:numId w:val="4"/>
        </w:numPr>
        <w:shd w:val="clear" w:color="auto" w:fill="auto"/>
        <w:tabs>
          <w:tab w:val="left" w:pos="1230"/>
        </w:tabs>
        <w:spacing w:after="0" w:line="317" w:lineRule="exact"/>
        <w:ind w:left="40" w:firstLine="700"/>
        <w:rPr>
          <w:sz w:val="28"/>
          <w:szCs w:val="28"/>
        </w:rPr>
      </w:pPr>
      <w:r>
        <w:rPr>
          <w:sz w:val="28"/>
          <w:szCs w:val="28"/>
        </w:rPr>
        <w:t xml:space="preserve">Экспертный совет </w:t>
      </w:r>
      <w:r w:rsidR="00F30875" w:rsidRPr="00F30875">
        <w:rPr>
          <w:sz w:val="28"/>
          <w:szCs w:val="28"/>
        </w:rPr>
        <w:t xml:space="preserve"> осуществляет:</w:t>
      </w:r>
    </w:p>
    <w:p w:rsidR="007079D0" w:rsidRPr="00F30875" w:rsidRDefault="00DB2DAA" w:rsidP="00DB2DAA">
      <w:pPr>
        <w:pStyle w:val="1"/>
        <w:shd w:val="clear" w:color="auto" w:fill="auto"/>
        <w:spacing w:after="0" w:line="317" w:lineRule="exact"/>
        <w:ind w:left="40" w:right="40" w:firstLine="66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0875" w:rsidRPr="00F30875">
        <w:rPr>
          <w:sz w:val="28"/>
          <w:szCs w:val="28"/>
        </w:rPr>
        <w:t>экспертизу заявок на соискание статуса муниципальной инновационной площадки и научно-методическое обеспечение деятельности муниципальной инновационной площадки;</w:t>
      </w:r>
    </w:p>
    <w:p w:rsidR="007079D0" w:rsidRPr="00F30875" w:rsidRDefault="00F30875">
      <w:pPr>
        <w:pStyle w:val="1"/>
        <w:numPr>
          <w:ilvl w:val="0"/>
          <w:numId w:val="2"/>
        </w:numPr>
        <w:shd w:val="clear" w:color="auto" w:fill="auto"/>
        <w:tabs>
          <w:tab w:val="left" w:pos="1024"/>
        </w:tabs>
        <w:spacing w:after="0" w:line="317" w:lineRule="exact"/>
        <w:ind w:left="40" w:right="40" w:firstLine="700"/>
        <w:rPr>
          <w:sz w:val="28"/>
          <w:szCs w:val="28"/>
        </w:rPr>
      </w:pPr>
      <w:r w:rsidRPr="00F30875">
        <w:rPr>
          <w:sz w:val="28"/>
          <w:szCs w:val="28"/>
        </w:rPr>
        <w:t xml:space="preserve">представление предложений в </w:t>
      </w:r>
      <w:r w:rsidR="00DB2DAA">
        <w:rPr>
          <w:sz w:val="28"/>
          <w:szCs w:val="28"/>
        </w:rPr>
        <w:t>Экспертный совет</w:t>
      </w:r>
      <w:r w:rsidRPr="00F30875">
        <w:rPr>
          <w:sz w:val="28"/>
          <w:szCs w:val="28"/>
        </w:rPr>
        <w:t xml:space="preserve"> о результатах экспертизы заявок на соискание статуса муниципальной инновационной площадки;</w:t>
      </w:r>
    </w:p>
    <w:p w:rsidR="007079D0" w:rsidRPr="00F30875" w:rsidRDefault="00DB2DAA" w:rsidP="00DB2DAA">
      <w:pPr>
        <w:pStyle w:val="1"/>
        <w:shd w:val="clear" w:color="auto" w:fill="auto"/>
        <w:spacing w:after="0" w:line="317" w:lineRule="exact"/>
        <w:ind w:left="40" w:right="40" w:firstLine="669"/>
        <w:rPr>
          <w:sz w:val="28"/>
          <w:szCs w:val="28"/>
        </w:rPr>
      </w:pPr>
      <w:r>
        <w:rPr>
          <w:sz w:val="28"/>
          <w:szCs w:val="28"/>
        </w:rPr>
        <w:t>- </w:t>
      </w:r>
      <w:r w:rsidR="00F30875" w:rsidRPr="00F30875">
        <w:rPr>
          <w:sz w:val="28"/>
          <w:szCs w:val="28"/>
        </w:rPr>
        <w:t>ведение информационных баз данных о деятельности муниципальных инновационных площадок.</w:t>
      </w:r>
    </w:p>
    <w:p w:rsidR="007079D0" w:rsidRPr="00F30875" w:rsidRDefault="00F30875">
      <w:pPr>
        <w:pStyle w:val="1"/>
        <w:numPr>
          <w:ilvl w:val="0"/>
          <w:numId w:val="4"/>
        </w:numPr>
        <w:shd w:val="clear" w:color="auto" w:fill="auto"/>
        <w:tabs>
          <w:tab w:val="left" w:pos="1307"/>
        </w:tabs>
        <w:spacing w:after="0" w:line="317" w:lineRule="exact"/>
        <w:ind w:left="40" w:right="40" w:firstLine="700"/>
        <w:rPr>
          <w:sz w:val="28"/>
          <w:szCs w:val="28"/>
        </w:rPr>
      </w:pPr>
      <w:r w:rsidRPr="00F30875">
        <w:rPr>
          <w:sz w:val="28"/>
          <w:szCs w:val="28"/>
        </w:rPr>
        <w:t>Присвоение статуса муниципальной инновационной площадки не влечет за собой изменения статуса образовательного учреждения.</w:t>
      </w:r>
    </w:p>
    <w:p w:rsidR="007079D0" w:rsidRPr="00F30875" w:rsidRDefault="00F30875">
      <w:pPr>
        <w:pStyle w:val="1"/>
        <w:numPr>
          <w:ilvl w:val="0"/>
          <w:numId w:val="4"/>
        </w:numPr>
        <w:shd w:val="clear" w:color="auto" w:fill="auto"/>
        <w:tabs>
          <w:tab w:val="left" w:pos="1398"/>
        </w:tabs>
        <w:spacing w:after="0" w:line="317" w:lineRule="exact"/>
        <w:ind w:left="40" w:right="40" w:firstLine="700"/>
        <w:rPr>
          <w:sz w:val="28"/>
          <w:szCs w:val="28"/>
        </w:rPr>
      </w:pPr>
      <w:r w:rsidRPr="00F30875">
        <w:rPr>
          <w:sz w:val="28"/>
          <w:szCs w:val="28"/>
        </w:rPr>
        <w:t xml:space="preserve">Образовательное учреждение - претендент на присвоение статуса муниципальной инновационной площадки представляет заявку (инновационное предложение) ответственному секретарю </w:t>
      </w:r>
      <w:r w:rsidR="00DB2DAA">
        <w:rPr>
          <w:sz w:val="28"/>
          <w:szCs w:val="28"/>
        </w:rPr>
        <w:t xml:space="preserve"> </w:t>
      </w:r>
      <w:r w:rsidRPr="00F30875">
        <w:rPr>
          <w:sz w:val="28"/>
          <w:szCs w:val="28"/>
        </w:rPr>
        <w:t>Э</w:t>
      </w:r>
      <w:r w:rsidR="00DB2DAA">
        <w:rPr>
          <w:sz w:val="28"/>
          <w:szCs w:val="28"/>
        </w:rPr>
        <w:t xml:space="preserve">кспертного совета </w:t>
      </w:r>
      <w:r w:rsidRPr="00F30875">
        <w:rPr>
          <w:sz w:val="28"/>
          <w:szCs w:val="28"/>
        </w:rPr>
        <w:t xml:space="preserve"> не по</w:t>
      </w:r>
      <w:r w:rsidR="00DB2DAA">
        <w:rPr>
          <w:sz w:val="28"/>
          <w:szCs w:val="28"/>
        </w:rPr>
        <w:t xml:space="preserve">зднее 15 апреля </w:t>
      </w:r>
      <w:r w:rsidRPr="00F30875">
        <w:rPr>
          <w:sz w:val="28"/>
          <w:szCs w:val="28"/>
        </w:rPr>
        <w:t xml:space="preserve"> или 01 октября текущего года.</w:t>
      </w:r>
    </w:p>
    <w:p w:rsidR="007079D0" w:rsidRPr="00F30875" w:rsidRDefault="00F30875">
      <w:pPr>
        <w:pStyle w:val="1"/>
        <w:shd w:val="clear" w:color="auto" w:fill="auto"/>
        <w:spacing w:after="0" w:line="317" w:lineRule="exact"/>
        <w:ind w:left="40" w:firstLine="700"/>
        <w:rPr>
          <w:sz w:val="28"/>
          <w:szCs w:val="28"/>
        </w:rPr>
      </w:pPr>
      <w:r w:rsidRPr="00F30875">
        <w:rPr>
          <w:sz w:val="28"/>
          <w:szCs w:val="28"/>
        </w:rPr>
        <w:t>3.8. Заявка должна содержать:</w:t>
      </w:r>
    </w:p>
    <w:p w:rsidR="007079D0" w:rsidRPr="00F30875" w:rsidRDefault="00DB2DAA" w:rsidP="00664718">
      <w:pPr>
        <w:pStyle w:val="1"/>
        <w:shd w:val="clear" w:color="auto" w:fill="auto"/>
        <w:spacing w:after="0" w:line="317" w:lineRule="exact"/>
        <w:ind w:left="40" w:right="40" w:firstLine="669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30875" w:rsidRPr="00F30875">
        <w:rPr>
          <w:sz w:val="28"/>
          <w:szCs w:val="28"/>
        </w:rPr>
        <w:t>наименование и местонахождение соискателя статуса муниципальной инновационной площадки (местонахождение юридического лица, контактные телефоны);</w:t>
      </w:r>
    </w:p>
    <w:p w:rsidR="007079D0" w:rsidRPr="00F30875" w:rsidRDefault="00F30875">
      <w:pPr>
        <w:pStyle w:val="1"/>
        <w:numPr>
          <w:ilvl w:val="0"/>
          <w:numId w:val="2"/>
        </w:numPr>
        <w:shd w:val="clear" w:color="auto" w:fill="auto"/>
        <w:tabs>
          <w:tab w:val="left" w:pos="914"/>
        </w:tabs>
        <w:spacing w:after="0" w:line="317" w:lineRule="exact"/>
        <w:ind w:left="40" w:right="40" w:firstLine="700"/>
        <w:rPr>
          <w:sz w:val="28"/>
          <w:szCs w:val="28"/>
        </w:rPr>
      </w:pPr>
      <w:r w:rsidRPr="00F30875">
        <w:rPr>
          <w:sz w:val="28"/>
          <w:szCs w:val="28"/>
        </w:rPr>
        <w:t>цели, задачи и основную идею предлагаемого проекта (программы), обоснование его значимости для развития системы краевого образования, прогнозируемые результаты;</w:t>
      </w:r>
    </w:p>
    <w:p w:rsidR="007079D0" w:rsidRPr="00F30875" w:rsidRDefault="00B1585D" w:rsidP="00B1585D">
      <w:pPr>
        <w:pStyle w:val="1"/>
        <w:shd w:val="clear" w:color="auto" w:fill="auto"/>
        <w:spacing w:after="0" w:line="317" w:lineRule="exact"/>
        <w:ind w:left="40" w:right="40" w:firstLine="66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0875" w:rsidRPr="00F30875">
        <w:rPr>
          <w:sz w:val="28"/>
          <w:szCs w:val="28"/>
        </w:rPr>
        <w:t>программу реализации проекта (программы): исходные теоретические положения, этапы, содержание и методы деятельности, прогнозируемые результаты по каждому этапу, показатели эффективности деятельности, необходимые условия организации работ, средства контроля и обеспечения достоверности результатов, перечень научных и (или) учебно-методических разработок по теме проекта;</w:t>
      </w:r>
    </w:p>
    <w:p w:rsidR="007079D0" w:rsidRPr="00F30875" w:rsidRDefault="00F30875">
      <w:pPr>
        <w:pStyle w:val="1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317" w:lineRule="exact"/>
        <w:ind w:left="20" w:right="20" w:firstLine="700"/>
        <w:rPr>
          <w:sz w:val="28"/>
          <w:szCs w:val="28"/>
        </w:rPr>
      </w:pPr>
      <w:r w:rsidRPr="00F30875">
        <w:rPr>
          <w:sz w:val="28"/>
          <w:szCs w:val="28"/>
        </w:rPr>
        <w:t>календарный план реализации проекта (программы) с указанием сроков реализации проекта по этапам и перечня конечных результатов;</w:t>
      </w:r>
    </w:p>
    <w:p w:rsidR="007079D0" w:rsidRPr="00F30875" w:rsidRDefault="00F30875">
      <w:pPr>
        <w:pStyle w:val="1"/>
        <w:numPr>
          <w:ilvl w:val="0"/>
          <w:numId w:val="2"/>
        </w:numPr>
        <w:shd w:val="clear" w:color="auto" w:fill="auto"/>
        <w:tabs>
          <w:tab w:val="left" w:pos="913"/>
        </w:tabs>
        <w:spacing w:after="0" w:line="317" w:lineRule="exact"/>
        <w:ind w:left="20" w:right="20" w:firstLine="700"/>
        <w:rPr>
          <w:sz w:val="28"/>
          <w:szCs w:val="28"/>
        </w:rPr>
      </w:pPr>
      <w:r w:rsidRPr="00F30875">
        <w:rPr>
          <w:sz w:val="28"/>
          <w:szCs w:val="28"/>
        </w:rPr>
        <w:t>основные условия реализации проекта (программы) в соответствии с законодательством Российской Федерации и Ставропольского края;</w:t>
      </w:r>
    </w:p>
    <w:p w:rsidR="007079D0" w:rsidRPr="00F30875" w:rsidRDefault="00F30875">
      <w:pPr>
        <w:pStyle w:val="1"/>
        <w:numPr>
          <w:ilvl w:val="0"/>
          <w:numId w:val="2"/>
        </w:numPr>
        <w:shd w:val="clear" w:color="auto" w:fill="auto"/>
        <w:tabs>
          <w:tab w:val="left" w:pos="1052"/>
        </w:tabs>
        <w:spacing w:after="0" w:line="317" w:lineRule="exact"/>
        <w:ind w:left="20" w:right="20" w:firstLine="700"/>
        <w:rPr>
          <w:sz w:val="28"/>
          <w:szCs w:val="28"/>
        </w:rPr>
      </w:pPr>
      <w:r w:rsidRPr="00F30875">
        <w:rPr>
          <w:sz w:val="28"/>
          <w:szCs w:val="28"/>
        </w:rPr>
        <w:t>предложения по возможному распространению и внедрению результатов проекта (программы) в практическую деятельност</w:t>
      </w:r>
      <w:r w:rsidR="00B1585D">
        <w:rPr>
          <w:sz w:val="28"/>
          <w:szCs w:val="28"/>
        </w:rPr>
        <w:t>ь</w:t>
      </w:r>
      <w:r w:rsidRPr="00F30875">
        <w:rPr>
          <w:sz w:val="28"/>
          <w:szCs w:val="28"/>
        </w:rPr>
        <w:t xml:space="preserve"> системы </w:t>
      </w:r>
      <w:r w:rsidR="00DB2DAA">
        <w:rPr>
          <w:sz w:val="28"/>
          <w:szCs w:val="28"/>
        </w:rPr>
        <w:t xml:space="preserve">городского </w:t>
      </w:r>
      <w:r w:rsidRPr="00F30875">
        <w:rPr>
          <w:sz w:val="28"/>
          <w:szCs w:val="28"/>
        </w:rPr>
        <w:t xml:space="preserve"> образования;</w:t>
      </w:r>
    </w:p>
    <w:p w:rsidR="007079D0" w:rsidRPr="00F30875" w:rsidRDefault="00F30875">
      <w:pPr>
        <w:pStyle w:val="1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317" w:lineRule="exact"/>
        <w:ind w:left="20" w:right="20" w:firstLine="700"/>
        <w:rPr>
          <w:sz w:val="28"/>
          <w:szCs w:val="28"/>
        </w:rPr>
      </w:pPr>
      <w:r w:rsidRPr="00F30875">
        <w:rPr>
          <w:sz w:val="28"/>
          <w:szCs w:val="28"/>
        </w:rPr>
        <w:t>обоснование устойчивости результатов проекта после окончания его реализации, включая механизмы его ресурсного обеспечения.</w:t>
      </w:r>
    </w:p>
    <w:p w:rsidR="007079D0" w:rsidRPr="00F30875" w:rsidRDefault="00F30875">
      <w:pPr>
        <w:pStyle w:val="1"/>
        <w:numPr>
          <w:ilvl w:val="0"/>
          <w:numId w:val="5"/>
        </w:numPr>
        <w:shd w:val="clear" w:color="auto" w:fill="auto"/>
        <w:tabs>
          <w:tab w:val="left" w:pos="1647"/>
        </w:tabs>
        <w:spacing w:after="0" w:line="317" w:lineRule="exact"/>
        <w:ind w:left="20" w:right="20" w:firstLine="700"/>
        <w:rPr>
          <w:sz w:val="28"/>
          <w:szCs w:val="28"/>
        </w:rPr>
      </w:pPr>
      <w:r w:rsidRPr="00F30875">
        <w:rPr>
          <w:sz w:val="28"/>
          <w:szCs w:val="28"/>
        </w:rPr>
        <w:t>Заявка сопровождается представлением учредителя образовательного учреждения с кратким обоснованием инновационного предложения.</w:t>
      </w:r>
    </w:p>
    <w:p w:rsidR="007079D0" w:rsidRPr="00F30875" w:rsidRDefault="00F30875">
      <w:pPr>
        <w:pStyle w:val="1"/>
        <w:numPr>
          <w:ilvl w:val="0"/>
          <w:numId w:val="5"/>
        </w:numPr>
        <w:shd w:val="clear" w:color="auto" w:fill="auto"/>
        <w:tabs>
          <w:tab w:val="left" w:pos="1374"/>
        </w:tabs>
        <w:spacing w:after="0" w:line="317" w:lineRule="exact"/>
        <w:ind w:left="20" w:right="20" w:firstLine="700"/>
        <w:rPr>
          <w:sz w:val="28"/>
          <w:szCs w:val="28"/>
        </w:rPr>
      </w:pPr>
      <w:proofErr w:type="gramStart"/>
      <w:r w:rsidRPr="00F30875">
        <w:rPr>
          <w:sz w:val="28"/>
          <w:szCs w:val="28"/>
        </w:rPr>
        <w:t xml:space="preserve">Обязательным приложением к заявочным документам являются программа развития образовательного учреждения, отчет за </w:t>
      </w:r>
      <w:r w:rsidR="00607AF7">
        <w:rPr>
          <w:sz w:val="28"/>
          <w:szCs w:val="28"/>
        </w:rPr>
        <w:t xml:space="preserve">             </w:t>
      </w:r>
      <w:r w:rsidRPr="00F30875">
        <w:rPr>
          <w:sz w:val="28"/>
          <w:szCs w:val="28"/>
        </w:rPr>
        <w:lastRenderedPageBreak/>
        <w:t>предшествующие 5 лет развития ОУ, список публикаций по теме инновационного образовательного проекта, информационные карты инновационного педагогического опыта образовательного учреждения и педагогов-</w:t>
      </w:r>
      <w:proofErr w:type="spellStart"/>
      <w:r w:rsidRPr="00F30875">
        <w:rPr>
          <w:sz w:val="28"/>
          <w:szCs w:val="28"/>
        </w:rPr>
        <w:t>инноваторов</w:t>
      </w:r>
      <w:proofErr w:type="spellEnd"/>
      <w:r w:rsidRPr="00F30875">
        <w:rPr>
          <w:sz w:val="28"/>
          <w:szCs w:val="28"/>
        </w:rPr>
        <w:t>.</w:t>
      </w:r>
      <w:proofErr w:type="gramEnd"/>
    </w:p>
    <w:p w:rsidR="007079D0" w:rsidRPr="00F30875" w:rsidRDefault="00F30875">
      <w:pPr>
        <w:pStyle w:val="1"/>
        <w:numPr>
          <w:ilvl w:val="0"/>
          <w:numId w:val="5"/>
        </w:numPr>
        <w:shd w:val="clear" w:color="auto" w:fill="auto"/>
        <w:tabs>
          <w:tab w:val="left" w:pos="1383"/>
        </w:tabs>
        <w:spacing w:after="0" w:line="317" w:lineRule="exact"/>
        <w:ind w:left="20" w:right="20" w:firstLine="700"/>
        <w:rPr>
          <w:sz w:val="28"/>
          <w:szCs w:val="28"/>
        </w:rPr>
      </w:pPr>
      <w:r w:rsidRPr="00F30875">
        <w:rPr>
          <w:sz w:val="28"/>
          <w:szCs w:val="28"/>
        </w:rPr>
        <w:t xml:space="preserve">С целью оценки значимости проекта (программы), качества его выполнения, уровня готовности образовательного учреждения (системы образования) к его реализации, оценки значимости полученных результатов проводится экспертиза представляемых документов не позднее </w:t>
      </w:r>
      <w:r w:rsidR="00467B5C">
        <w:rPr>
          <w:sz w:val="28"/>
          <w:szCs w:val="28"/>
        </w:rPr>
        <w:t xml:space="preserve">15 мая </w:t>
      </w:r>
      <w:r w:rsidRPr="00F30875">
        <w:rPr>
          <w:sz w:val="28"/>
          <w:szCs w:val="28"/>
        </w:rPr>
        <w:t xml:space="preserve"> или 30 октября текущего года.</w:t>
      </w:r>
    </w:p>
    <w:p w:rsidR="007079D0" w:rsidRPr="00F30875" w:rsidRDefault="00F30875">
      <w:pPr>
        <w:pStyle w:val="1"/>
        <w:numPr>
          <w:ilvl w:val="0"/>
          <w:numId w:val="5"/>
        </w:numPr>
        <w:shd w:val="clear" w:color="auto" w:fill="auto"/>
        <w:tabs>
          <w:tab w:val="left" w:pos="1378"/>
        </w:tabs>
        <w:spacing w:after="0" w:line="317" w:lineRule="exact"/>
        <w:ind w:left="20" w:right="20" w:firstLine="700"/>
        <w:rPr>
          <w:sz w:val="28"/>
          <w:szCs w:val="28"/>
        </w:rPr>
      </w:pPr>
      <w:r w:rsidRPr="00F30875">
        <w:rPr>
          <w:sz w:val="28"/>
          <w:szCs w:val="28"/>
        </w:rPr>
        <w:t xml:space="preserve">Предложения по результатам экспертизы проектов (программ), получивших положительные заключения </w:t>
      </w:r>
      <w:r w:rsidR="00DB2DAA">
        <w:rPr>
          <w:sz w:val="28"/>
          <w:szCs w:val="28"/>
        </w:rPr>
        <w:t>Экспертного совета</w:t>
      </w:r>
      <w:r w:rsidR="00664718">
        <w:rPr>
          <w:sz w:val="28"/>
          <w:szCs w:val="28"/>
        </w:rPr>
        <w:t>, направляются в Экспертный совет</w:t>
      </w:r>
      <w:r w:rsidRPr="00F30875">
        <w:rPr>
          <w:sz w:val="28"/>
          <w:szCs w:val="28"/>
        </w:rPr>
        <w:t xml:space="preserve"> не позднее </w:t>
      </w:r>
      <w:r w:rsidR="00B1585D">
        <w:rPr>
          <w:sz w:val="28"/>
          <w:szCs w:val="28"/>
        </w:rPr>
        <w:t>1 июн</w:t>
      </w:r>
      <w:r w:rsidRPr="00F30875">
        <w:rPr>
          <w:sz w:val="28"/>
          <w:szCs w:val="28"/>
        </w:rPr>
        <w:t>я или 10 ноября текущего года.</w:t>
      </w:r>
    </w:p>
    <w:p w:rsidR="007079D0" w:rsidRPr="00F30875" w:rsidRDefault="00F30875">
      <w:pPr>
        <w:pStyle w:val="1"/>
        <w:numPr>
          <w:ilvl w:val="0"/>
          <w:numId w:val="5"/>
        </w:numPr>
        <w:shd w:val="clear" w:color="auto" w:fill="auto"/>
        <w:tabs>
          <w:tab w:val="left" w:pos="1378"/>
        </w:tabs>
        <w:spacing w:after="0" w:line="317" w:lineRule="exact"/>
        <w:ind w:left="20" w:right="20" w:firstLine="700"/>
        <w:rPr>
          <w:sz w:val="28"/>
          <w:szCs w:val="28"/>
        </w:rPr>
      </w:pPr>
      <w:r w:rsidRPr="00F30875">
        <w:rPr>
          <w:sz w:val="28"/>
          <w:szCs w:val="28"/>
        </w:rPr>
        <w:t xml:space="preserve">Решение о присвоении статуса муниципальной инновационной площадки утверждается приказом </w:t>
      </w:r>
      <w:proofErr w:type="gramStart"/>
      <w:r w:rsidR="00467B5C">
        <w:rPr>
          <w:sz w:val="28"/>
          <w:szCs w:val="28"/>
        </w:rPr>
        <w:t>комитета</w:t>
      </w:r>
      <w:r w:rsidRPr="00F30875">
        <w:rPr>
          <w:sz w:val="28"/>
          <w:szCs w:val="28"/>
        </w:rPr>
        <w:t xml:space="preserve"> образования</w:t>
      </w:r>
      <w:r w:rsidR="00467B5C">
        <w:rPr>
          <w:sz w:val="28"/>
          <w:szCs w:val="28"/>
        </w:rPr>
        <w:t xml:space="preserve"> администрации города Ставрополя</w:t>
      </w:r>
      <w:proofErr w:type="gramEnd"/>
      <w:r w:rsidR="00467B5C">
        <w:rPr>
          <w:sz w:val="28"/>
          <w:szCs w:val="28"/>
        </w:rPr>
        <w:t>.</w:t>
      </w:r>
    </w:p>
    <w:p w:rsidR="007079D0" w:rsidRPr="00F30875" w:rsidRDefault="00F30875">
      <w:pPr>
        <w:pStyle w:val="1"/>
        <w:numPr>
          <w:ilvl w:val="0"/>
          <w:numId w:val="5"/>
        </w:numPr>
        <w:shd w:val="clear" w:color="auto" w:fill="auto"/>
        <w:tabs>
          <w:tab w:val="left" w:pos="1527"/>
        </w:tabs>
        <w:spacing w:after="0" w:line="317" w:lineRule="exact"/>
        <w:ind w:left="20" w:right="20" w:firstLine="700"/>
        <w:rPr>
          <w:sz w:val="28"/>
          <w:szCs w:val="28"/>
        </w:rPr>
      </w:pPr>
      <w:r w:rsidRPr="00F30875">
        <w:rPr>
          <w:sz w:val="28"/>
          <w:szCs w:val="28"/>
        </w:rPr>
        <w:t>В случае отрицательного заключения соискатель вправе повторно представить заявку для присвоения статуса муниципальной инновационной площадки не ранее, чем через год.</w:t>
      </w:r>
    </w:p>
    <w:p w:rsidR="007079D0" w:rsidRPr="00F30875" w:rsidRDefault="00F30875">
      <w:pPr>
        <w:pStyle w:val="1"/>
        <w:numPr>
          <w:ilvl w:val="0"/>
          <w:numId w:val="5"/>
        </w:numPr>
        <w:shd w:val="clear" w:color="auto" w:fill="auto"/>
        <w:tabs>
          <w:tab w:val="left" w:pos="1806"/>
        </w:tabs>
        <w:spacing w:after="0" w:line="317" w:lineRule="exact"/>
        <w:ind w:left="20" w:right="20" w:firstLine="700"/>
        <w:rPr>
          <w:sz w:val="28"/>
          <w:szCs w:val="28"/>
        </w:rPr>
      </w:pPr>
      <w:r w:rsidRPr="00F30875">
        <w:rPr>
          <w:sz w:val="28"/>
          <w:szCs w:val="28"/>
        </w:rPr>
        <w:t xml:space="preserve">Статус муниципальной инновационной площадки присваивается на период реализации проекта, но не более чем на пять лет. По истечении срока реализации проекта (программы) по предложению </w:t>
      </w:r>
      <w:r w:rsidR="00467B5C">
        <w:rPr>
          <w:sz w:val="28"/>
          <w:szCs w:val="28"/>
        </w:rPr>
        <w:t xml:space="preserve">Экспертного совета комитет образования администрации города Ставрополя </w:t>
      </w:r>
      <w:r w:rsidRPr="00F30875">
        <w:rPr>
          <w:sz w:val="28"/>
          <w:szCs w:val="28"/>
        </w:rPr>
        <w:t xml:space="preserve"> принимает решение:</w:t>
      </w:r>
    </w:p>
    <w:p w:rsidR="007079D0" w:rsidRPr="00F30875" w:rsidRDefault="00664718">
      <w:pPr>
        <w:pStyle w:val="1"/>
        <w:shd w:val="clear" w:color="auto" w:fill="auto"/>
        <w:spacing w:after="0" w:line="317" w:lineRule="exact"/>
        <w:ind w:left="20" w:right="20" w:firstLine="11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0875" w:rsidRPr="00F30875">
        <w:rPr>
          <w:sz w:val="28"/>
          <w:szCs w:val="28"/>
        </w:rPr>
        <w:t>о продлении срока действия статуса муниципальной инновационной площадки;</w:t>
      </w:r>
    </w:p>
    <w:p w:rsidR="007079D0" w:rsidRPr="00F30875" w:rsidRDefault="00467B5C" w:rsidP="00467B5C">
      <w:pPr>
        <w:pStyle w:val="20"/>
        <w:shd w:val="clear" w:color="auto" w:fill="auto"/>
        <w:ind w:left="20" w:right="20" w:firstLine="1160"/>
        <w:rPr>
          <w:sz w:val="28"/>
          <w:szCs w:val="28"/>
        </w:rPr>
      </w:pPr>
      <w:r>
        <w:rPr>
          <w:i w:val="0"/>
          <w:sz w:val="28"/>
          <w:szCs w:val="28"/>
        </w:rPr>
        <w:t>-</w:t>
      </w:r>
      <w:r w:rsidR="00542A44">
        <w:rPr>
          <w:i w:val="0"/>
          <w:sz w:val="28"/>
          <w:szCs w:val="28"/>
        </w:rPr>
        <w:t xml:space="preserve"> </w:t>
      </w:r>
      <w:r w:rsidR="00F30875" w:rsidRPr="00467B5C">
        <w:rPr>
          <w:i w:val="0"/>
          <w:sz w:val="28"/>
          <w:szCs w:val="28"/>
        </w:rPr>
        <w:t xml:space="preserve">о признании результатов инновационной деятельности образовательного учреждения </w:t>
      </w:r>
      <w:r w:rsidR="00664718">
        <w:rPr>
          <w:i w:val="0"/>
          <w:sz w:val="28"/>
          <w:szCs w:val="28"/>
        </w:rPr>
        <w:t xml:space="preserve"> и </w:t>
      </w:r>
      <w:r w:rsidR="00F30875" w:rsidRPr="00467B5C">
        <w:rPr>
          <w:i w:val="0"/>
          <w:sz w:val="28"/>
          <w:szCs w:val="28"/>
        </w:rPr>
        <w:t>об исключении образовательного учреждения из перечня муниципальных инновационных площадо</w:t>
      </w:r>
      <w:r w:rsidR="00F30875" w:rsidRPr="00664718">
        <w:rPr>
          <w:i w:val="0"/>
          <w:sz w:val="28"/>
          <w:szCs w:val="28"/>
        </w:rPr>
        <w:t>к;</w:t>
      </w:r>
    </w:p>
    <w:p w:rsidR="007079D0" w:rsidRPr="00F30875" w:rsidRDefault="00F30875">
      <w:pPr>
        <w:pStyle w:val="1"/>
        <w:shd w:val="clear" w:color="auto" w:fill="auto"/>
        <w:spacing w:after="0" w:line="317" w:lineRule="exact"/>
        <w:ind w:left="20" w:right="40" w:firstLine="700"/>
        <w:rPr>
          <w:sz w:val="28"/>
          <w:szCs w:val="28"/>
        </w:rPr>
      </w:pPr>
      <w:r w:rsidRPr="00F30875">
        <w:rPr>
          <w:sz w:val="28"/>
          <w:szCs w:val="28"/>
        </w:rPr>
        <w:t xml:space="preserve">Принятое решение оформляется приказом </w:t>
      </w:r>
      <w:proofErr w:type="gramStart"/>
      <w:r w:rsidR="00467B5C">
        <w:rPr>
          <w:sz w:val="28"/>
          <w:szCs w:val="28"/>
        </w:rPr>
        <w:t>комитета</w:t>
      </w:r>
      <w:r w:rsidRPr="00F30875">
        <w:rPr>
          <w:sz w:val="28"/>
          <w:szCs w:val="28"/>
        </w:rPr>
        <w:t xml:space="preserve"> образования администрации </w:t>
      </w:r>
      <w:r w:rsidR="00467B5C">
        <w:rPr>
          <w:sz w:val="28"/>
          <w:szCs w:val="28"/>
        </w:rPr>
        <w:t xml:space="preserve"> </w:t>
      </w:r>
      <w:r w:rsidRPr="00F30875">
        <w:rPr>
          <w:sz w:val="28"/>
          <w:szCs w:val="28"/>
        </w:rPr>
        <w:t>города Ставрополя</w:t>
      </w:r>
      <w:proofErr w:type="gramEnd"/>
      <w:r w:rsidRPr="00F30875">
        <w:rPr>
          <w:sz w:val="28"/>
          <w:szCs w:val="28"/>
        </w:rPr>
        <w:t>.</w:t>
      </w:r>
    </w:p>
    <w:p w:rsidR="007079D0" w:rsidRPr="00F30875" w:rsidRDefault="00F30875">
      <w:pPr>
        <w:pStyle w:val="1"/>
        <w:numPr>
          <w:ilvl w:val="0"/>
          <w:numId w:val="5"/>
        </w:numPr>
        <w:shd w:val="clear" w:color="auto" w:fill="auto"/>
        <w:tabs>
          <w:tab w:val="left" w:pos="1532"/>
        </w:tabs>
        <w:spacing w:after="0" w:line="317" w:lineRule="exact"/>
        <w:ind w:left="20" w:right="40" w:firstLine="700"/>
        <w:rPr>
          <w:sz w:val="28"/>
          <w:szCs w:val="28"/>
        </w:rPr>
      </w:pPr>
      <w:r w:rsidRPr="00F30875">
        <w:rPr>
          <w:sz w:val="28"/>
          <w:szCs w:val="28"/>
        </w:rPr>
        <w:t xml:space="preserve">Руководство деятельностью </w:t>
      </w:r>
      <w:r w:rsidR="00467B5C">
        <w:rPr>
          <w:sz w:val="28"/>
          <w:szCs w:val="28"/>
        </w:rPr>
        <w:t xml:space="preserve">муниципальной инновационной площадкой </w:t>
      </w:r>
      <w:r w:rsidRPr="00F30875">
        <w:rPr>
          <w:sz w:val="28"/>
          <w:szCs w:val="28"/>
        </w:rPr>
        <w:t xml:space="preserve"> осуществляет научный руководитель проекта, назначаемый </w:t>
      </w:r>
      <w:r w:rsidR="00467B5C">
        <w:rPr>
          <w:sz w:val="28"/>
          <w:szCs w:val="28"/>
        </w:rPr>
        <w:t xml:space="preserve">Экспертным советом </w:t>
      </w:r>
      <w:r w:rsidRPr="00F30875">
        <w:rPr>
          <w:sz w:val="28"/>
          <w:szCs w:val="28"/>
        </w:rPr>
        <w:t>на срок действия статуса муниципальной инновационной площадки.</w:t>
      </w:r>
    </w:p>
    <w:p w:rsidR="007079D0" w:rsidRPr="00F30875" w:rsidRDefault="00F30875">
      <w:pPr>
        <w:pStyle w:val="1"/>
        <w:numPr>
          <w:ilvl w:val="0"/>
          <w:numId w:val="5"/>
        </w:numPr>
        <w:shd w:val="clear" w:color="auto" w:fill="auto"/>
        <w:tabs>
          <w:tab w:val="left" w:pos="1460"/>
        </w:tabs>
        <w:spacing w:after="0" w:line="317" w:lineRule="exact"/>
        <w:ind w:left="20" w:right="40" w:firstLine="700"/>
        <w:rPr>
          <w:sz w:val="28"/>
          <w:szCs w:val="28"/>
        </w:rPr>
      </w:pPr>
      <w:r w:rsidRPr="00F30875">
        <w:rPr>
          <w:sz w:val="28"/>
          <w:szCs w:val="28"/>
        </w:rPr>
        <w:t>Действие статуса муниципальной инновационной площадки может быть также прекращено досрочно в случае:</w:t>
      </w:r>
    </w:p>
    <w:p w:rsidR="007079D0" w:rsidRPr="00F30875" w:rsidRDefault="00F30875">
      <w:pPr>
        <w:pStyle w:val="1"/>
        <w:numPr>
          <w:ilvl w:val="0"/>
          <w:numId w:val="2"/>
        </w:numPr>
        <w:shd w:val="clear" w:color="auto" w:fill="auto"/>
        <w:tabs>
          <w:tab w:val="left" w:pos="1071"/>
        </w:tabs>
        <w:spacing w:after="0" w:line="317" w:lineRule="exact"/>
        <w:ind w:left="20" w:right="40" w:firstLine="700"/>
        <w:rPr>
          <w:sz w:val="28"/>
          <w:szCs w:val="28"/>
        </w:rPr>
      </w:pPr>
      <w:r w:rsidRPr="00F30875">
        <w:rPr>
          <w:sz w:val="28"/>
          <w:szCs w:val="28"/>
        </w:rPr>
        <w:t>ненадлежащего исполнения обязательств, принятых на себя муниципальной инновационной площадкой, изложенных в программе реализации проекта (программы), установленных по результатам ежегодного отчета муниципальных инновационных площадок</w:t>
      </w:r>
      <w:r w:rsidR="00664718">
        <w:rPr>
          <w:sz w:val="28"/>
          <w:szCs w:val="28"/>
        </w:rPr>
        <w:t>;</w:t>
      </w:r>
    </w:p>
    <w:p w:rsidR="007079D0" w:rsidRPr="00F30875" w:rsidRDefault="00664718">
      <w:pPr>
        <w:pStyle w:val="1"/>
        <w:shd w:val="clear" w:color="auto" w:fill="auto"/>
        <w:spacing w:after="0" w:line="317" w:lineRule="exact"/>
        <w:ind w:left="20" w:right="40" w:firstLine="1260"/>
        <w:rPr>
          <w:sz w:val="28"/>
          <w:szCs w:val="28"/>
        </w:rPr>
      </w:pPr>
      <w:r>
        <w:rPr>
          <w:sz w:val="28"/>
          <w:szCs w:val="28"/>
        </w:rPr>
        <w:t>-</w:t>
      </w:r>
      <w:r w:rsidR="00AE08F5">
        <w:rPr>
          <w:sz w:val="28"/>
          <w:szCs w:val="28"/>
        </w:rPr>
        <w:t xml:space="preserve"> </w:t>
      </w:r>
      <w:r w:rsidR="00F30875" w:rsidRPr="00F30875">
        <w:rPr>
          <w:sz w:val="28"/>
          <w:szCs w:val="28"/>
        </w:rPr>
        <w:t>нарушения учреждением, которому присвоен статус муниципальной инновационной площадки, законодательства Российской Федерации и Ставропольского края при реализации проекта (программы);</w:t>
      </w:r>
    </w:p>
    <w:p w:rsidR="007079D0" w:rsidRPr="00F30875" w:rsidRDefault="00F30875">
      <w:pPr>
        <w:pStyle w:val="1"/>
        <w:numPr>
          <w:ilvl w:val="0"/>
          <w:numId w:val="2"/>
        </w:numPr>
        <w:shd w:val="clear" w:color="auto" w:fill="auto"/>
        <w:tabs>
          <w:tab w:val="left" w:pos="1105"/>
        </w:tabs>
        <w:spacing w:after="0" w:line="317" w:lineRule="exact"/>
        <w:ind w:left="20" w:right="40" w:firstLine="700"/>
        <w:rPr>
          <w:sz w:val="28"/>
          <w:szCs w:val="28"/>
        </w:rPr>
      </w:pPr>
      <w:r w:rsidRPr="00F30875">
        <w:rPr>
          <w:sz w:val="28"/>
          <w:szCs w:val="28"/>
        </w:rPr>
        <w:t>непредставления, а равно несвоевременного представления ежегодного отчета муниципальных инновационных площадок о полученных результатах проекта (программы) и возможных способах их использования;</w:t>
      </w:r>
    </w:p>
    <w:p w:rsidR="007079D0" w:rsidRPr="00F30875" w:rsidRDefault="00F30875">
      <w:pPr>
        <w:pStyle w:val="1"/>
        <w:numPr>
          <w:ilvl w:val="0"/>
          <w:numId w:val="2"/>
        </w:numPr>
        <w:shd w:val="clear" w:color="auto" w:fill="auto"/>
        <w:tabs>
          <w:tab w:val="left" w:pos="951"/>
        </w:tabs>
        <w:spacing w:after="0" w:line="317" w:lineRule="exact"/>
        <w:ind w:left="20" w:right="40" w:firstLine="700"/>
        <w:rPr>
          <w:sz w:val="28"/>
          <w:szCs w:val="28"/>
        </w:rPr>
      </w:pPr>
      <w:r w:rsidRPr="00F30875">
        <w:rPr>
          <w:sz w:val="28"/>
          <w:szCs w:val="28"/>
        </w:rPr>
        <w:lastRenderedPageBreak/>
        <w:t xml:space="preserve">выявления по итогам </w:t>
      </w:r>
      <w:proofErr w:type="gramStart"/>
      <w:r w:rsidRPr="00F30875">
        <w:rPr>
          <w:sz w:val="28"/>
          <w:szCs w:val="28"/>
        </w:rPr>
        <w:t>анализа ежегодного отчета муниципальных инновационных площадок негативного результата реализации</w:t>
      </w:r>
      <w:proofErr w:type="gramEnd"/>
      <w:r w:rsidRPr="00F30875">
        <w:rPr>
          <w:sz w:val="28"/>
          <w:szCs w:val="28"/>
        </w:rPr>
        <w:t xml:space="preserve"> проекта (программы).</w:t>
      </w:r>
    </w:p>
    <w:p w:rsidR="007079D0" w:rsidRPr="00F30875" w:rsidRDefault="00F30875">
      <w:pPr>
        <w:pStyle w:val="1"/>
        <w:numPr>
          <w:ilvl w:val="0"/>
          <w:numId w:val="5"/>
        </w:numPr>
        <w:shd w:val="clear" w:color="auto" w:fill="auto"/>
        <w:tabs>
          <w:tab w:val="left" w:pos="1623"/>
        </w:tabs>
        <w:spacing w:after="0" w:line="317" w:lineRule="exact"/>
        <w:ind w:left="20" w:right="40" w:firstLine="700"/>
        <w:rPr>
          <w:sz w:val="28"/>
          <w:szCs w:val="28"/>
        </w:rPr>
      </w:pPr>
      <w:r w:rsidRPr="00F30875">
        <w:rPr>
          <w:sz w:val="28"/>
          <w:szCs w:val="28"/>
        </w:rPr>
        <w:t xml:space="preserve">Вопрос о досрочном прекращении действия статуса муниципальной инновационной площадки рассматривается </w:t>
      </w:r>
      <w:r w:rsidR="00AE08F5">
        <w:rPr>
          <w:sz w:val="28"/>
          <w:szCs w:val="28"/>
        </w:rPr>
        <w:t>Экспертным советом</w:t>
      </w:r>
      <w:r w:rsidRPr="00F30875">
        <w:rPr>
          <w:sz w:val="28"/>
          <w:szCs w:val="28"/>
        </w:rPr>
        <w:t xml:space="preserve"> по представлению научного руководителя проекта </w:t>
      </w:r>
      <w:r w:rsidR="00AE08F5">
        <w:rPr>
          <w:sz w:val="28"/>
          <w:szCs w:val="28"/>
        </w:rPr>
        <w:t xml:space="preserve"> </w:t>
      </w:r>
      <w:r w:rsidRPr="00F30875">
        <w:rPr>
          <w:sz w:val="28"/>
          <w:szCs w:val="28"/>
        </w:rPr>
        <w:t>на основании экспертизы ежегодных отчетов муниципальных инновационных площадок.</w:t>
      </w:r>
    </w:p>
    <w:p w:rsidR="007079D0" w:rsidRPr="00F30875" w:rsidRDefault="00F30875">
      <w:pPr>
        <w:pStyle w:val="1"/>
        <w:shd w:val="clear" w:color="auto" w:fill="auto"/>
        <w:spacing w:after="0" w:line="317" w:lineRule="exact"/>
        <w:ind w:left="20" w:right="40" w:firstLine="700"/>
        <w:rPr>
          <w:sz w:val="28"/>
          <w:szCs w:val="28"/>
        </w:rPr>
      </w:pPr>
      <w:r w:rsidRPr="00F30875">
        <w:rPr>
          <w:sz w:val="28"/>
          <w:szCs w:val="28"/>
        </w:rPr>
        <w:t>4. Основные условия деятельности муниципальной инновационной площадки</w:t>
      </w:r>
    </w:p>
    <w:p w:rsidR="007079D0" w:rsidRPr="00F30875" w:rsidRDefault="00F30875">
      <w:pPr>
        <w:pStyle w:val="1"/>
        <w:numPr>
          <w:ilvl w:val="0"/>
          <w:numId w:val="6"/>
        </w:numPr>
        <w:shd w:val="clear" w:color="auto" w:fill="auto"/>
        <w:tabs>
          <w:tab w:val="left" w:pos="1263"/>
        </w:tabs>
        <w:spacing w:after="0" w:line="317" w:lineRule="exact"/>
        <w:ind w:left="20" w:right="40" w:firstLine="700"/>
        <w:rPr>
          <w:sz w:val="28"/>
          <w:szCs w:val="28"/>
        </w:rPr>
      </w:pPr>
      <w:r w:rsidRPr="00F30875">
        <w:rPr>
          <w:sz w:val="28"/>
          <w:szCs w:val="28"/>
        </w:rPr>
        <w:t xml:space="preserve">Образовательное учреждение со статусом </w:t>
      </w:r>
      <w:r w:rsidR="00AE08F5">
        <w:rPr>
          <w:sz w:val="28"/>
          <w:szCs w:val="28"/>
        </w:rPr>
        <w:t>муниципальная инновационная площадка</w:t>
      </w:r>
      <w:r w:rsidRPr="00F30875">
        <w:rPr>
          <w:sz w:val="28"/>
          <w:szCs w:val="28"/>
        </w:rPr>
        <w:t xml:space="preserve"> самостоятельно разрабатывает программы, план и график реализации инновационного образовательного проекта и согласовывает их с учредителем.</w:t>
      </w:r>
    </w:p>
    <w:p w:rsidR="007079D0" w:rsidRPr="00542A44" w:rsidRDefault="00F30875" w:rsidP="00542A44">
      <w:pPr>
        <w:pStyle w:val="1"/>
        <w:numPr>
          <w:ilvl w:val="1"/>
          <w:numId w:val="6"/>
        </w:numPr>
        <w:shd w:val="clear" w:color="auto" w:fill="auto"/>
        <w:tabs>
          <w:tab w:val="left" w:pos="1388"/>
        </w:tabs>
        <w:spacing w:after="0" w:line="317" w:lineRule="exact"/>
        <w:ind w:left="20" w:right="40"/>
        <w:rPr>
          <w:sz w:val="28"/>
          <w:szCs w:val="28"/>
        </w:rPr>
      </w:pPr>
      <w:r w:rsidRPr="00542A44">
        <w:rPr>
          <w:sz w:val="28"/>
          <w:szCs w:val="28"/>
        </w:rPr>
        <w:t xml:space="preserve">Образовательное учреждение со статусом </w:t>
      </w:r>
      <w:r w:rsidR="00AE08F5" w:rsidRPr="00542A44">
        <w:rPr>
          <w:sz w:val="28"/>
          <w:szCs w:val="28"/>
        </w:rPr>
        <w:t>«Муниципальная инновационная площадка»</w:t>
      </w:r>
      <w:r w:rsidRPr="00542A44">
        <w:rPr>
          <w:sz w:val="28"/>
          <w:szCs w:val="28"/>
        </w:rPr>
        <w:t xml:space="preserve"> проводит творческие отчеты, презентации, семинары, мастер-классы, студии инновационного опыта для педагогической общественности края, не менее</w:t>
      </w:r>
      <w:r w:rsidR="00542A44" w:rsidRPr="00542A44">
        <w:rPr>
          <w:sz w:val="28"/>
          <w:szCs w:val="28"/>
        </w:rPr>
        <w:t xml:space="preserve">  </w:t>
      </w:r>
      <w:r w:rsidR="00542A44">
        <w:rPr>
          <w:sz w:val="28"/>
          <w:szCs w:val="28"/>
        </w:rPr>
        <w:t xml:space="preserve">1 </w:t>
      </w:r>
      <w:r w:rsidRPr="00542A44">
        <w:rPr>
          <w:sz w:val="28"/>
          <w:szCs w:val="28"/>
        </w:rPr>
        <w:t>мероприятия в год.</w:t>
      </w:r>
    </w:p>
    <w:p w:rsidR="007079D0" w:rsidRPr="00F30875" w:rsidRDefault="00F30875">
      <w:pPr>
        <w:pStyle w:val="1"/>
        <w:numPr>
          <w:ilvl w:val="0"/>
          <w:numId w:val="6"/>
        </w:numPr>
        <w:shd w:val="clear" w:color="auto" w:fill="auto"/>
        <w:tabs>
          <w:tab w:val="left" w:pos="1369"/>
        </w:tabs>
        <w:spacing w:after="0" w:line="317" w:lineRule="exact"/>
        <w:ind w:left="20" w:right="40" w:firstLine="700"/>
        <w:rPr>
          <w:sz w:val="28"/>
          <w:szCs w:val="28"/>
        </w:rPr>
      </w:pPr>
      <w:r w:rsidRPr="00F30875">
        <w:rPr>
          <w:sz w:val="28"/>
          <w:szCs w:val="28"/>
        </w:rPr>
        <w:t xml:space="preserve">Образовательные учреждения со статусом </w:t>
      </w:r>
      <w:r w:rsidR="00AE08F5">
        <w:rPr>
          <w:sz w:val="28"/>
          <w:szCs w:val="28"/>
        </w:rPr>
        <w:t>«Муниципальная инновационная площадка»</w:t>
      </w:r>
      <w:r w:rsidR="00542A44">
        <w:rPr>
          <w:sz w:val="28"/>
          <w:szCs w:val="28"/>
        </w:rPr>
        <w:t xml:space="preserve"> </w:t>
      </w:r>
      <w:r w:rsidRPr="00F30875">
        <w:rPr>
          <w:sz w:val="28"/>
          <w:szCs w:val="28"/>
        </w:rPr>
        <w:t>ежегодно публикуют результаты своей инновационной деятельности в научно</w:t>
      </w:r>
      <w:r w:rsidR="00542A44">
        <w:rPr>
          <w:sz w:val="28"/>
          <w:szCs w:val="28"/>
        </w:rPr>
        <w:t xml:space="preserve"> </w:t>
      </w:r>
      <w:r w:rsidRPr="00F30875">
        <w:rPr>
          <w:sz w:val="28"/>
          <w:szCs w:val="28"/>
        </w:rPr>
        <w:t>- педагогических изданиях различного уровня.</w:t>
      </w:r>
    </w:p>
    <w:p w:rsidR="007079D0" w:rsidRPr="00F30875" w:rsidRDefault="00F30875">
      <w:pPr>
        <w:pStyle w:val="1"/>
        <w:numPr>
          <w:ilvl w:val="0"/>
          <w:numId w:val="6"/>
        </w:numPr>
        <w:shd w:val="clear" w:color="auto" w:fill="auto"/>
        <w:tabs>
          <w:tab w:val="left" w:pos="1306"/>
        </w:tabs>
        <w:spacing w:after="0" w:line="317" w:lineRule="exact"/>
        <w:ind w:left="20" w:right="40" w:firstLine="700"/>
        <w:rPr>
          <w:sz w:val="28"/>
          <w:szCs w:val="28"/>
        </w:rPr>
      </w:pPr>
      <w:r w:rsidRPr="00F30875">
        <w:rPr>
          <w:sz w:val="28"/>
          <w:szCs w:val="28"/>
        </w:rPr>
        <w:t xml:space="preserve">Образовательное учреждение со статусом </w:t>
      </w:r>
      <w:r w:rsidR="00AE08F5">
        <w:rPr>
          <w:sz w:val="28"/>
          <w:szCs w:val="28"/>
        </w:rPr>
        <w:t>«Муниципальная инновационная площадка»</w:t>
      </w:r>
      <w:r w:rsidRPr="00F30875">
        <w:rPr>
          <w:sz w:val="28"/>
          <w:szCs w:val="28"/>
        </w:rPr>
        <w:t xml:space="preserve"> представляет публичный отчет по итогам инновационной деятельности за календарный год на сайте образовательного учреждения.</w:t>
      </w:r>
    </w:p>
    <w:p w:rsidR="007079D0" w:rsidRPr="00F30875" w:rsidRDefault="00F30875">
      <w:pPr>
        <w:pStyle w:val="1"/>
        <w:numPr>
          <w:ilvl w:val="0"/>
          <w:numId w:val="6"/>
        </w:numPr>
        <w:shd w:val="clear" w:color="auto" w:fill="auto"/>
        <w:tabs>
          <w:tab w:val="left" w:pos="1282"/>
        </w:tabs>
        <w:spacing w:after="0" w:line="317" w:lineRule="exact"/>
        <w:ind w:left="20" w:right="40" w:firstLine="700"/>
        <w:rPr>
          <w:sz w:val="28"/>
          <w:szCs w:val="28"/>
        </w:rPr>
      </w:pPr>
      <w:r w:rsidRPr="00F30875">
        <w:rPr>
          <w:sz w:val="28"/>
          <w:szCs w:val="28"/>
        </w:rPr>
        <w:t>Отчеты муниципальных инновационных площадок ежегодно в срок до 1</w:t>
      </w:r>
      <w:r w:rsidR="00542A44">
        <w:rPr>
          <w:sz w:val="28"/>
          <w:szCs w:val="28"/>
        </w:rPr>
        <w:t>0</w:t>
      </w:r>
      <w:r w:rsidRPr="00F30875">
        <w:rPr>
          <w:sz w:val="28"/>
          <w:szCs w:val="28"/>
        </w:rPr>
        <w:t xml:space="preserve"> </w:t>
      </w:r>
      <w:r w:rsidR="00542A44">
        <w:rPr>
          <w:sz w:val="28"/>
          <w:szCs w:val="28"/>
        </w:rPr>
        <w:t xml:space="preserve">апреля, 10 </w:t>
      </w:r>
      <w:r w:rsidRPr="00F30875">
        <w:rPr>
          <w:sz w:val="28"/>
          <w:szCs w:val="28"/>
        </w:rPr>
        <w:t>октября</w:t>
      </w:r>
      <w:r w:rsidR="00AE08F5">
        <w:rPr>
          <w:sz w:val="28"/>
          <w:szCs w:val="28"/>
        </w:rPr>
        <w:t xml:space="preserve"> направляются на экспертизу в </w:t>
      </w:r>
      <w:r w:rsidRPr="00F30875">
        <w:rPr>
          <w:sz w:val="28"/>
          <w:szCs w:val="28"/>
        </w:rPr>
        <w:t>Э</w:t>
      </w:r>
      <w:r w:rsidR="00AE08F5">
        <w:rPr>
          <w:sz w:val="28"/>
          <w:szCs w:val="28"/>
        </w:rPr>
        <w:t>кспертный совет,</w:t>
      </w:r>
      <w:r w:rsidRPr="00F30875">
        <w:rPr>
          <w:sz w:val="28"/>
          <w:szCs w:val="28"/>
        </w:rPr>
        <w:t xml:space="preserve"> по результатам проведения которой представляется заключение о значимости полученных результатов проекта (программы) и возможных способах их использования.</w:t>
      </w:r>
    </w:p>
    <w:p w:rsidR="007079D0" w:rsidRPr="00F30875" w:rsidRDefault="00F30875">
      <w:pPr>
        <w:pStyle w:val="1"/>
        <w:shd w:val="clear" w:color="auto" w:fill="auto"/>
        <w:spacing w:after="0" w:line="317" w:lineRule="exact"/>
        <w:ind w:left="20" w:right="20" w:firstLine="700"/>
        <w:rPr>
          <w:sz w:val="28"/>
          <w:szCs w:val="28"/>
        </w:rPr>
      </w:pPr>
      <w:r w:rsidRPr="00F30875">
        <w:rPr>
          <w:sz w:val="28"/>
          <w:szCs w:val="28"/>
        </w:rPr>
        <w:t>4.6.</w:t>
      </w:r>
      <w:r w:rsidR="00542A44">
        <w:rPr>
          <w:sz w:val="28"/>
          <w:szCs w:val="28"/>
        </w:rPr>
        <w:t xml:space="preserve"> </w:t>
      </w:r>
      <w:r w:rsidRPr="00F30875">
        <w:rPr>
          <w:sz w:val="28"/>
          <w:szCs w:val="28"/>
        </w:rPr>
        <w:t>Участие педагогов в деятельности муниципальной инновационной площадки учитывается образовательным учреждением в показателях распределения стимулирующей части заработной платы педагогов и руководителей образовательного учреждения в порядке, установленном положением об оплате труда работников образовательных учреждений.</w:t>
      </w:r>
    </w:p>
    <w:p w:rsidR="007079D0" w:rsidRPr="00F30875" w:rsidRDefault="00F30875">
      <w:pPr>
        <w:pStyle w:val="1"/>
        <w:shd w:val="clear" w:color="auto" w:fill="auto"/>
        <w:spacing w:after="0" w:line="317" w:lineRule="exact"/>
        <w:ind w:left="20" w:firstLine="700"/>
        <w:rPr>
          <w:sz w:val="28"/>
          <w:szCs w:val="28"/>
        </w:rPr>
      </w:pPr>
      <w:r w:rsidRPr="00F30875">
        <w:rPr>
          <w:sz w:val="28"/>
          <w:szCs w:val="28"/>
        </w:rPr>
        <w:t>5. Финансирование муниципальной инновационной площадки</w:t>
      </w:r>
    </w:p>
    <w:p w:rsidR="007079D0" w:rsidRPr="00F30875" w:rsidRDefault="00F30875">
      <w:pPr>
        <w:pStyle w:val="1"/>
        <w:shd w:val="clear" w:color="auto" w:fill="auto"/>
        <w:spacing w:after="0" w:line="317" w:lineRule="exact"/>
        <w:ind w:left="20" w:right="20" w:firstLine="700"/>
        <w:rPr>
          <w:sz w:val="28"/>
          <w:szCs w:val="28"/>
        </w:rPr>
      </w:pPr>
      <w:r w:rsidRPr="00F30875">
        <w:rPr>
          <w:sz w:val="28"/>
          <w:szCs w:val="28"/>
        </w:rPr>
        <w:t>5.1. Источниками финансирования деятельности муниципальной инновационной площадки являются:</w:t>
      </w:r>
    </w:p>
    <w:p w:rsidR="007079D0" w:rsidRPr="00F30875" w:rsidRDefault="00F30875">
      <w:pPr>
        <w:pStyle w:val="1"/>
        <w:numPr>
          <w:ilvl w:val="0"/>
          <w:numId w:val="7"/>
        </w:numPr>
        <w:shd w:val="clear" w:color="auto" w:fill="auto"/>
        <w:tabs>
          <w:tab w:val="left" w:pos="1441"/>
        </w:tabs>
        <w:spacing w:after="0" w:line="317" w:lineRule="exact"/>
        <w:ind w:left="20" w:right="20" w:firstLine="700"/>
        <w:rPr>
          <w:sz w:val="28"/>
          <w:szCs w:val="28"/>
        </w:rPr>
      </w:pPr>
      <w:r w:rsidRPr="00F30875">
        <w:rPr>
          <w:sz w:val="28"/>
          <w:szCs w:val="28"/>
        </w:rPr>
        <w:t xml:space="preserve">средства, полученные от участия в конкурсах и </w:t>
      </w:r>
      <w:proofErr w:type="spellStart"/>
      <w:r w:rsidRPr="00F30875">
        <w:rPr>
          <w:sz w:val="28"/>
          <w:szCs w:val="28"/>
        </w:rPr>
        <w:t>грантовых</w:t>
      </w:r>
      <w:proofErr w:type="spellEnd"/>
      <w:r w:rsidRPr="00F30875">
        <w:rPr>
          <w:sz w:val="28"/>
          <w:szCs w:val="28"/>
        </w:rPr>
        <w:t xml:space="preserve"> программах;</w:t>
      </w:r>
    </w:p>
    <w:p w:rsidR="007079D0" w:rsidRPr="00F30875" w:rsidRDefault="00F30875">
      <w:pPr>
        <w:pStyle w:val="1"/>
        <w:numPr>
          <w:ilvl w:val="0"/>
          <w:numId w:val="7"/>
        </w:numPr>
        <w:shd w:val="clear" w:color="auto" w:fill="auto"/>
        <w:tabs>
          <w:tab w:val="left" w:pos="1441"/>
        </w:tabs>
        <w:spacing w:after="0" w:line="317" w:lineRule="exact"/>
        <w:ind w:left="20" w:right="20" w:firstLine="700"/>
        <w:rPr>
          <w:sz w:val="28"/>
          <w:szCs w:val="28"/>
        </w:rPr>
      </w:pPr>
      <w:r w:rsidRPr="00F30875">
        <w:rPr>
          <w:sz w:val="28"/>
          <w:szCs w:val="28"/>
        </w:rPr>
        <w:t>доходы от дополнительных платных услуг и участия в научных разработках, предусмотренных программой реализации инновационного образовательного проекта.</w:t>
      </w:r>
    </w:p>
    <w:sectPr w:rsidR="007079D0" w:rsidRPr="00F30875" w:rsidSect="008A2C87">
      <w:pgSz w:w="11905" w:h="16837"/>
      <w:pgMar w:top="709" w:right="423" w:bottom="1134" w:left="184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9DF" w:rsidRDefault="007C39DF" w:rsidP="007079D0">
      <w:r>
        <w:separator/>
      </w:r>
    </w:p>
  </w:endnote>
  <w:endnote w:type="continuationSeparator" w:id="0">
    <w:p w:rsidR="007C39DF" w:rsidRDefault="007C39DF" w:rsidP="0070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DF" w:rsidRDefault="007C39DF"/>
  </w:footnote>
  <w:footnote w:type="continuationSeparator" w:id="0">
    <w:p w:rsidR="007C39DF" w:rsidRDefault="007C39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C46"/>
    <w:multiLevelType w:val="multilevel"/>
    <w:tmpl w:val="5CDA7E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52E95"/>
    <w:multiLevelType w:val="multilevel"/>
    <w:tmpl w:val="9D2041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64D30"/>
    <w:multiLevelType w:val="multilevel"/>
    <w:tmpl w:val="E6C6FFF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CF1FAB"/>
    <w:multiLevelType w:val="multilevel"/>
    <w:tmpl w:val="56A434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1D4E57"/>
    <w:multiLevelType w:val="multilevel"/>
    <w:tmpl w:val="42261A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4132E5"/>
    <w:multiLevelType w:val="multilevel"/>
    <w:tmpl w:val="8C38B79C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325B9E"/>
    <w:multiLevelType w:val="multilevel"/>
    <w:tmpl w:val="E5D84F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079D0"/>
    <w:rsid w:val="000B324D"/>
    <w:rsid w:val="00171658"/>
    <w:rsid w:val="0020689A"/>
    <w:rsid w:val="003F082B"/>
    <w:rsid w:val="00437663"/>
    <w:rsid w:val="00467B5C"/>
    <w:rsid w:val="004D4841"/>
    <w:rsid w:val="00542A44"/>
    <w:rsid w:val="00607AF7"/>
    <w:rsid w:val="00664718"/>
    <w:rsid w:val="006844CC"/>
    <w:rsid w:val="007004D6"/>
    <w:rsid w:val="007079D0"/>
    <w:rsid w:val="00750CD2"/>
    <w:rsid w:val="007C39DF"/>
    <w:rsid w:val="008A2C87"/>
    <w:rsid w:val="00AE08F5"/>
    <w:rsid w:val="00B00B0D"/>
    <w:rsid w:val="00B1585D"/>
    <w:rsid w:val="00B91A5B"/>
    <w:rsid w:val="00C15389"/>
    <w:rsid w:val="00CC5AF3"/>
    <w:rsid w:val="00DB2DAA"/>
    <w:rsid w:val="00DC21AA"/>
    <w:rsid w:val="00EA46BC"/>
    <w:rsid w:val="00F3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79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79D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07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707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курсив"/>
    <w:basedOn w:val="2"/>
    <w:rsid w:val="007079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7079D0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7079D0"/>
    <w:pPr>
      <w:shd w:val="clear" w:color="auto" w:fill="FFFFFF"/>
      <w:spacing w:line="317" w:lineRule="exact"/>
      <w:ind w:firstLine="70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DC21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21AA"/>
    <w:rPr>
      <w:color w:val="000000"/>
    </w:rPr>
  </w:style>
  <w:style w:type="paragraph" w:styleId="a7">
    <w:name w:val="footer"/>
    <w:basedOn w:val="a"/>
    <w:link w:val="a8"/>
    <w:uiPriority w:val="99"/>
    <w:unhideWhenUsed/>
    <w:rsid w:val="00DC21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21AA"/>
    <w:rPr>
      <w:color w:val="000000"/>
    </w:rPr>
  </w:style>
  <w:style w:type="paragraph" w:styleId="a9">
    <w:name w:val="No Spacing"/>
    <w:uiPriority w:val="1"/>
    <w:qFormat/>
    <w:rsid w:val="00DC21A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2230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scipko</dc:creator>
  <cp:lastModifiedBy>Babenko</cp:lastModifiedBy>
  <cp:revision>9</cp:revision>
  <dcterms:created xsi:type="dcterms:W3CDTF">2017-03-29T11:31:00Z</dcterms:created>
  <dcterms:modified xsi:type="dcterms:W3CDTF">2017-04-01T11:08:00Z</dcterms:modified>
</cp:coreProperties>
</file>